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334E" w14:textId="77777777" w:rsidR="00FF0A1F" w:rsidRDefault="00FF0A1F" w:rsidP="00DA5025">
      <w:pPr>
        <w:pStyle w:val="Textoindependiente"/>
        <w:rPr>
          <w:rFonts w:ascii="Arial Narrow" w:hAnsi="Arial Narrow"/>
          <w:szCs w:val="22"/>
          <w:lang w:val="es-ES_tradnl"/>
        </w:rPr>
      </w:pPr>
    </w:p>
    <w:p w14:paraId="7CBE6FDB" w14:textId="77777777" w:rsidR="00FF0A1F" w:rsidRDefault="00FF0A1F" w:rsidP="00DA5025">
      <w:pPr>
        <w:pStyle w:val="Textoindependiente"/>
        <w:rPr>
          <w:rFonts w:ascii="Arial Narrow" w:hAnsi="Arial Narrow"/>
          <w:szCs w:val="22"/>
          <w:lang w:val="es-ES_tradnl"/>
        </w:rPr>
      </w:pPr>
    </w:p>
    <w:p w14:paraId="47C4B7DA" w14:textId="386835E4" w:rsidR="005D582E" w:rsidRDefault="005D582E" w:rsidP="005D582E">
      <w:pPr>
        <w:pStyle w:val="Textoindependiente"/>
        <w:jc w:val="center"/>
        <w:rPr>
          <w:rFonts w:ascii="Arial Narrow" w:hAnsi="Arial Narrow"/>
          <w:szCs w:val="22"/>
          <w:lang w:val="es-ES_tradnl"/>
        </w:rPr>
      </w:pPr>
      <w:r>
        <w:rPr>
          <w:rFonts w:ascii="Arial Narrow" w:hAnsi="Arial Narrow"/>
          <w:szCs w:val="22"/>
          <w:lang w:val="es-ES_tradnl"/>
        </w:rPr>
        <w:t>LICITACIÓN PÚBLICA NACIONAL</w:t>
      </w:r>
    </w:p>
    <w:p w14:paraId="6A846B17" w14:textId="108F4869" w:rsidR="005D582E" w:rsidRDefault="005D582E" w:rsidP="005D582E">
      <w:pPr>
        <w:pStyle w:val="Textoindependiente"/>
        <w:jc w:val="center"/>
        <w:rPr>
          <w:rFonts w:ascii="Arial Narrow" w:hAnsi="Arial Narrow"/>
          <w:szCs w:val="22"/>
          <w:lang w:val="es-ES_tradnl"/>
        </w:rPr>
      </w:pPr>
      <w:r>
        <w:rPr>
          <w:rFonts w:ascii="Arial Narrow" w:hAnsi="Arial Narrow"/>
          <w:szCs w:val="22"/>
          <w:lang w:val="es-ES_tradnl"/>
        </w:rPr>
        <w:t>PJESON-LP-26-0601</w:t>
      </w:r>
    </w:p>
    <w:p w14:paraId="2FED85AA" w14:textId="77777777" w:rsidR="005D582E" w:rsidRDefault="005D582E" w:rsidP="005D582E">
      <w:pPr>
        <w:pStyle w:val="Textoindependiente"/>
        <w:jc w:val="center"/>
        <w:rPr>
          <w:rFonts w:ascii="Arial Narrow" w:hAnsi="Arial Narrow"/>
          <w:szCs w:val="22"/>
          <w:lang w:val="es-ES_tradnl"/>
        </w:rPr>
      </w:pPr>
    </w:p>
    <w:p w14:paraId="5EA343AD" w14:textId="77777777" w:rsidR="005D582E" w:rsidRDefault="005D582E" w:rsidP="005D582E">
      <w:pPr>
        <w:pStyle w:val="Textoindependiente"/>
        <w:jc w:val="center"/>
        <w:rPr>
          <w:rFonts w:ascii="Arial Narrow" w:hAnsi="Arial Narrow"/>
          <w:szCs w:val="22"/>
          <w:lang w:val="es-ES_tradnl"/>
        </w:rPr>
      </w:pPr>
    </w:p>
    <w:p w14:paraId="11260422" w14:textId="6C31A646" w:rsidR="005D582E" w:rsidRDefault="005D582E" w:rsidP="005D582E">
      <w:pPr>
        <w:pStyle w:val="Textoindependiente"/>
        <w:jc w:val="center"/>
        <w:rPr>
          <w:rFonts w:ascii="Arial Narrow" w:hAnsi="Arial Narrow"/>
          <w:szCs w:val="22"/>
          <w:lang w:val="es-ES_tradnl"/>
        </w:rPr>
      </w:pPr>
      <w:r>
        <w:rPr>
          <w:rFonts w:ascii="Arial Narrow" w:hAnsi="Arial Narrow"/>
          <w:szCs w:val="22"/>
          <w:lang w:val="es-ES_tradnl"/>
        </w:rPr>
        <w:t>MODELO DE CONTRATO</w:t>
      </w:r>
    </w:p>
    <w:p w14:paraId="185EBC05" w14:textId="77777777" w:rsidR="005D582E" w:rsidRDefault="005D582E" w:rsidP="00DA5025">
      <w:pPr>
        <w:pStyle w:val="Textoindependiente"/>
        <w:rPr>
          <w:rFonts w:ascii="Arial Narrow" w:hAnsi="Arial Narrow"/>
          <w:szCs w:val="22"/>
          <w:lang w:val="es-ES_tradnl"/>
        </w:rPr>
      </w:pPr>
    </w:p>
    <w:p w14:paraId="44C77717" w14:textId="77777777" w:rsidR="005D582E" w:rsidRPr="00D141FE" w:rsidRDefault="005D582E" w:rsidP="00DA5025">
      <w:pPr>
        <w:pStyle w:val="Textoindependiente"/>
        <w:rPr>
          <w:rFonts w:ascii="Arial Narrow" w:hAnsi="Arial Narrow"/>
          <w:szCs w:val="22"/>
          <w:lang w:val="es-ES_tradnl"/>
        </w:rPr>
      </w:pPr>
    </w:p>
    <w:p w14:paraId="30D624B0" w14:textId="6921C5FE" w:rsidR="00DA5025" w:rsidRPr="00A655B1" w:rsidRDefault="00DA5025" w:rsidP="00DA5025">
      <w:pPr>
        <w:pStyle w:val="Textoindependiente"/>
        <w:rPr>
          <w:rFonts w:cs="Arial"/>
          <w:b w:val="0"/>
          <w:bCs/>
          <w:sz w:val="21"/>
          <w:szCs w:val="21"/>
          <w:lang w:val="es-ES_tradnl"/>
        </w:rPr>
      </w:pPr>
      <w:r w:rsidRPr="00A655B1">
        <w:rPr>
          <w:rFonts w:cs="Arial"/>
          <w:b w:val="0"/>
          <w:bCs/>
          <w:sz w:val="21"/>
          <w:szCs w:val="21"/>
          <w:lang w:val="es-ES_tradnl"/>
        </w:rPr>
        <w:t xml:space="preserve">CONTRATO DE PRESTACIÓN DE SERVICIOS </w:t>
      </w:r>
      <w:r w:rsidR="00D80FD7" w:rsidRPr="00A655B1">
        <w:rPr>
          <w:rFonts w:cs="Arial"/>
          <w:b w:val="0"/>
          <w:bCs/>
          <w:sz w:val="21"/>
          <w:szCs w:val="21"/>
          <w:lang w:val="es-ES_tradnl"/>
        </w:rPr>
        <w:t>PARA</w:t>
      </w:r>
      <w:r w:rsidR="007B679D" w:rsidRPr="00A655B1">
        <w:rPr>
          <w:rFonts w:cs="Arial"/>
          <w:b w:val="0"/>
          <w:bCs/>
          <w:sz w:val="21"/>
          <w:szCs w:val="21"/>
          <w:lang w:val="es-ES_tradnl"/>
        </w:rPr>
        <w:t xml:space="preserve"> COPIADO</w:t>
      </w:r>
      <w:r w:rsidR="00BA070C" w:rsidRPr="00A655B1">
        <w:rPr>
          <w:rFonts w:cs="Arial"/>
          <w:b w:val="0"/>
          <w:bCs/>
          <w:sz w:val="21"/>
          <w:szCs w:val="21"/>
          <w:lang w:val="es-ES_tradnl"/>
        </w:rPr>
        <w:t>,</w:t>
      </w:r>
      <w:r w:rsidR="007B679D" w:rsidRPr="00A655B1">
        <w:rPr>
          <w:rFonts w:cs="Arial"/>
          <w:b w:val="0"/>
          <w:bCs/>
          <w:sz w:val="21"/>
          <w:szCs w:val="21"/>
          <w:lang w:val="es-ES_tradnl"/>
        </w:rPr>
        <w:t xml:space="preserve"> IMPRESIÓN</w:t>
      </w:r>
      <w:r w:rsidR="00BA070C" w:rsidRPr="00A655B1">
        <w:rPr>
          <w:rFonts w:cs="Arial"/>
          <w:b w:val="0"/>
          <w:bCs/>
          <w:sz w:val="21"/>
          <w:szCs w:val="21"/>
          <w:lang w:val="es-ES_tradnl"/>
        </w:rPr>
        <w:t xml:space="preserve"> Y ESCANEO</w:t>
      </w:r>
      <w:r w:rsidR="007B679D" w:rsidRPr="00A655B1">
        <w:rPr>
          <w:rFonts w:cs="Arial"/>
          <w:b w:val="0"/>
          <w:bCs/>
          <w:sz w:val="21"/>
          <w:szCs w:val="21"/>
          <w:lang w:val="es-ES_tradnl"/>
        </w:rPr>
        <w:t xml:space="preserve"> DE DOCUMENTOS, </w:t>
      </w:r>
      <w:r w:rsidRPr="00A655B1">
        <w:rPr>
          <w:rFonts w:cs="Arial"/>
          <w:b w:val="0"/>
          <w:bCs/>
          <w:sz w:val="21"/>
          <w:szCs w:val="21"/>
          <w:lang w:val="es-ES_tradnl"/>
        </w:rPr>
        <w:t>QUE CELEBRAN POR UNA PARTE</w:t>
      </w:r>
      <w:r w:rsidR="00541C71" w:rsidRPr="00A655B1">
        <w:rPr>
          <w:rFonts w:cs="Arial"/>
          <w:b w:val="0"/>
          <w:bCs/>
          <w:sz w:val="21"/>
          <w:szCs w:val="21"/>
          <w:lang w:val="es-ES_tradnl"/>
        </w:rPr>
        <w:t>,</w:t>
      </w:r>
      <w:r w:rsidRPr="00A655B1">
        <w:rPr>
          <w:rFonts w:cs="Arial"/>
          <w:b w:val="0"/>
          <w:bCs/>
          <w:sz w:val="21"/>
          <w:szCs w:val="21"/>
          <w:lang w:val="es-ES_tradnl"/>
        </w:rPr>
        <w:t xml:space="preserve"> EL PODER JUDICIAL DEL ESTADO DE SONORA, REPRESENTADO POR </w:t>
      </w:r>
      <w:r w:rsidR="008E26B6" w:rsidRPr="00A655B1">
        <w:rPr>
          <w:rFonts w:cs="Arial"/>
          <w:b w:val="0"/>
          <w:bCs/>
          <w:sz w:val="21"/>
          <w:szCs w:val="21"/>
          <w:lang w:val="es-ES_tradnl"/>
        </w:rPr>
        <w:t>_______________________</w:t>
      </w:r>
      <w:r w:rsidR="007B679D" w:rsidRPr="00A655B1">
        <w:rPr>
          <w:rFonts w:cs="Arial"/>
          <w:b w:val="0"/>
          <w:bCs/>
          <w:sz w:val="21"/>
          <w:szCs w:val="21"/>
          <w:lang w:val="es-ES_tradnl"/>
        </w:rPr>
        <w:t xml:space="preserve">, </w:t>
      </w:r>
      <w:r w:rsidRPr="00A655B1">
        <w:rPr>
          <w:rFonts w:cs="Arial"/>
          <w:b w:val="0"/>
          <w:bCs/>
          <w:sz w:val="21"/>
          <w:szCs w:val="21"/>
          <w:lang w:val="es-ES_tradnl"/>
        </w:rPr>
        <w:t xml:space="preserve">EN SU CALIDAD DE </w:t>
      </w:r>
      <w:r w:rsidR="008E26B6" w:rsidRPr="00A655B1">
        <w:rPr>
          <w:rFonts w:cs="Arial"/>
          <w:b w:val="0"/>
          <w:bCs/>
          <w:sz w:val="21"/>
          <w:szCs w:val="21"/>
          <w:lang w:val="es-ES_tradnl"/>
        </w:rPr>
        <w:t>COORDINADOR GENERAL DE ADMINISTRACIÓN DEL ÓRGANO DE ADMINISTRACIÓN DEL PODER JUDICIAL DEL ESTADO DE SONORA</w:t>
      </w:r>
      <w:r w:rsidRPr="00A655B1">
        <w:rPr>
          <w:rFonts w:cs="Arial"/>
          <w:b w:val="0"/>
          <w:bCs/>
          <w:sz w:val="21"/>
          <w:szCs w:val="21"/>
          <w:lang w:val="es-ES_tradnl"/>
        </w:rPr>
        <w:t xml:space="preserve">, A QUIEN EN LO SUCESIVO Y PARA EFECTOS DEL PRESENTE INSTRUMENTO JURÍDICO SE LE DENOMINARÁ COMO </w:t>
      </w:r>
      <w:r w:rsidR="00ED4CAB" w:rsidRPr="00A655B1">
        <w:rPr>
          <w:rFonts w:cs="Arial"/>
          <w:b w:val="0"/>
          <w:bCs/>
          <w:sz w:val="21"/>
          <w:szCs w:val="21"/>
          <w:lang w:val="es-ES_tradnl"/>
        </w:rPr>
        <w:t>“</w:t>
      </w:r>
      <w:r w:rsidR="007B679D" w:rsidRPr="00A655B1">
        <w:rPr>
          <w:rFonts w:cs="Arial"/>
          <w:b w:val="0"/>
          <w:bCs/>
          <w:sz w:val="21"/>
          <w:szCs w:val="21"/>
          <w:lang w:val="es-ES_tradnl"/>
        </w:rPr>
        <w:t xml:space="preserve">EL </w:t>
      </w:r>
      <w:r w:rsidR="008728C8" w:rsidRPr="00A655B1">
        <w:rPr>
          <w:rFonts w:cs="Arial"/>
          <w:b w:val="0"/>
          <w:bCs/>
          <w:sz w:val="21"/>
          <w:szCs w:val="21"/>
          <w:lang w:val="es-ES_tradnl"/>
        </w:rPr>
        <w:t>C</w:t>
      </w:r>
      <w:r w:rsidR="007B679D" w:rsidRPr="00A655B1">
        <w:rPr>
          <w:rFonts w:cs="Arial"/>
          <w:b w:val="0"/>
          <w:bCs/>
          <w:sz w:val="21"/>
          <w:szCs w:val="21"/>
          <w:lang w:val="es-ES_tradnl"/>
        </w:rPr>
        <w:t>LIENTE</w:t>
      </w:r>
      <w:r w:rsidRPr="00A655B1">
        <w:rPr>
          <w:rFonts w:cs="Arial"/>
          <w:b w:val="0"/>
          <w:bCs/>
          <w:sz w:val="21"/>
          <w:szCs w:val="21"/>
          <w:lang w:val="es-ES_tradnl"/>
        </w:rPr>
        <w:t>” Y POR OTRA PARTE</w:t>
      </w:r>
      <w:r w:rsidR="00541C71" w:rsidRPr="00A655B1">
        <w:rPr>
          <w:rFonts w:cs="Arial"/>
          <w:b w:val="0"/>
          <w:bCs/>
          <w:sz w:val="21"/>
          <w:szCs w:val="21"/>
          <w:lang w:val="es-ES_tradnl"/>
        </w:rPr>
        <w:t>,</w:t>
      </w:r>
      <w:r w:rsidRPr="00A655B1">
        <w:rPr>
          <w:rFonts w:cs="Arial"/>
          <w:b w:val="0"/>
          <w:bCs/>
          <w:sz w:val="21"/>
          <w:szCs w:val="21"/>
          <w:lang w:val="es-ES_tradnl"/>
        </w:rPr>
        <w:t xml:space="preserve"> LA</w:t>
      </w:r>
      <w:r w:rsidR="007B679D" w:rsidRPr="00A655B1">
        <w:rPr>
          <w:rFonts w:cs="Arial"/>
          <w:b w:val="0"/>
          <w:bCs/>
          <w:sz w:val="21"/>
          <w:szCs w:val="21"/>
          <w:lang w:val="es-ES_tradnl"/>
        </w:rPr>
        <w:t xml:space="preserve"> EMPRESA DENOMINADA </w:t>
      </w:r>
      <w:r w:rsidR="008E26B6" w:rsidRPr="00A655B1">
        <w:rPr>
          <w:rFonts w:cs="Arial"/>
          <w:b w:val="0"/>
          <w:bCs/>
          <w:sz w:val="21"/>
          <w:szCs w:val="21"/>
          <w:lang w:val="es-ES_tradnl"/>
        </w:rPr>
        <w:t>______________________________</w:t>
      </w:r>
      <w:r w:rsidR="007B679D" w:rsidRPr="00A655B1">
        <w:rPr>
          <w:rFonts w:cs="Arial"/>
          <w:b w:val="0"/>
          <w:bCs/>
          <w:sz w:val="21"/>
          <w:szCs w:val="21"/>
          <w:lang w:val="es-ES_tradnl"/>
        </w:rPr>
        <w:t xml:space="preserve">, </w:t>
      </w:r>
      <w:r w:rsidRPr="00A655B1">
        <w:rPr>
          <w:rFonts w:cs="Arial"/>
          <w:b w:val="0"/>
          <w:bCs/>
          <w:sz w:val="21"/>
          <w:szCs w:val="21"/>
          <w:lang w:val="es-ES_tradnl"/>
        </w:rPr>
        <w:t xml:space="preserve">REPRESENTADA EN ESTE ACTO POR </w:t>
      </w:r>
      <w:r w:rsidR="00C925CD" w:rsidRPr="00A655B1">
        <w:rPr>
          <w:rFonts w:cs="Arial"/>
          <w:b w:val="0"/>
          <w:bCs/>
          <w:sz w:val="21"/>
          <w:szCs w:val="21"/>
          <w:lang w:val="es-ES_tradnl"/>
        </w:rPr>
        <w:t>EL</w:t>
      </w:r>
      <w:r w:rsidR="000A1430" w:rsidRPr="00A655B1">
        <w:rPr>
          <w:rFonts w:cs="Arial"/>
          <w:b w:val="0"/>
          <w:bCs/>
          <w:sz w:val="21"/>
          <w:szCs w:val="21"/>
          <w:lang w:val="es-ES_tradnl"/>
        </w:rPr>
        <w:t xml:space="preserve"> C.</w:t>
      </w:r>
      <w:r w:rsidR="007B679D" w:rsidRPr="00A655B1">
        <w:rPr>
          <w:rFonts w:cs="Arial"/>
          <w:b w:val="0"/>
          <w:bCs/>
          <w:sz w:val="21"/>
          <w:szCs w:val="21"/>
          <w:lang w:val="es-ES_tradnl"/>
        </w:rPr>
        <w:t xml:space="preserve"> </w:t>
      </w:r>
      <w:r w:rsidR="008E26B6" w:rsidRPr="00A655B1">
        <w:rPr>
          <w:rFonts w:cs="Arial"/>
          <w:b w:val="0"/>
          <w:bCs/>
          <w:sz w:val="21"/>
          <w:szCs w:val="21"/>
          <w:lang w:val="es-ES_tradnl"/>
        </w:rPr>
        <w:t>________________________________</w:t>
      </w:r>
      <w:r w:rsidR="007B679D" w:rsidRPr="00A655B1">
        <w:rPr>
          <w:rFonts w:cs="Arial"/>
          <w:b w:val="0"/>
          <w:bCs/>
          <w:sz w:val="21"/>
          <w:szCs w:val="21"/>
          <w:lang w:val="es-ES_tradnl"/>
        </w:rPr>
        <w:t xml:space="preserve">, </w:t>
      </w:r>
      <w:r w:rsidRPr="00A655B1">
        <w:rPr>
          <w:rFonts w:cs="Arial"/>
          <w:b w:val="0"/>
          <w:bCs/>
          <w:sz w:val="21"/>
          <w:szCs w:val="21"/>
          <w:lang w:val="es-ES_tradnl"/>
        </w:rPr>
        <w:t xml:space="preserve">A QUIEN EN LO SUCESIVO Y PARA  EFECTOS DEL PRESENTE CONTRATO SE LE DENOMINARÁ </w:t>
      </w:r>
      <w:r w:rsidR="007B679D" w:rsidRPr="00A655B1">
        <w:rPr>
          <w:rFonts w:cs="Arial"/>
          <w:b w:val="0"/>
          <w:bCs/>
          <w:sz w:val="21"/>
          <w:szCs w:val="21"/>
          <w:lang w:val="es-ES_tradnl"/>
        </w:rPr>
        <w:t>“</w:t>
      </w:r>
      <w:r w:rsidR="008728C8" w:rsidRPr="00A655B1">
        <w:rPr>
          <w:rFonts w:cs="Arial"/>
          <w:b w:val="0"/>
          <w:bCs/>
          <w:sz w:val="21"/>
          <w:szCs w:val="21"/>
          <w:lang w:val="es-ES_tradnl"/>
        </w:rPr>
        <w:t xml:space="preserve">EL </w:t>
      </w:r>
      <w:r w:rsidR="00ED4CAB" w:rsidRPr="00A655B1">
        <w:rPr>
          <w:rFonts w:cs="Arial"/>
          <w:b w:val="0"/>
          <w:bCs/>
          <w:sz w:val="21"/>
          <w:szCs w:val="21"/>
          <w:lang w:val="es-ES_tradnl"/>
        </w:rPr>
        <w:t>PRESTADOR</w:t>
      </w:r>
      <w:r w:rsidR="007B679D" w:rsidRPr="00A655B1">
        <w:rPr>
          <w:rFonts w:cs="Arial"/>
          <w:b w:val="0"/>
          <w:bCs/>
          <w:sz w:val="21"/>
          <w:szCs w:val="21"/>
          <w:lang w:val="es-ES_tradnl"/>
        </w:rPr>
        <w:t xml:space="preserve"> DEL SERVICIO</w:t>
      </w:r>
      <w:r w:rsidRPr="00A655B1">
        <w:rPr>
          <w:rFonts w:cs="Arial"/>
          <w:b w:val="0"/>
          <w:bCs/>
          <w:sz w:val="21"/>
          <w:szCs w:val="21"/>
          <w:lang w:val="es-ES_tradnl"/>
        </w:rPr>
        <w:t>",</w:t>
      </w:r>
      <w:r w:rsidR="007B679D" w:rsidRPr="00A655B1">
        <w:rPr>
          <w:rFonts w:cs="Arial"/>
          <w:b w:val="0"/>
          <w:bCs/>
          <w:sz w:val="21"/>
          <w:szCs w:val="21"/>
          <w:lang w:val="es-ES_tradnl"/>
        </w:rPr>
        <w:t xml:space="preserve"> EL CUAL SE CELEBRA AL TENOR DE LAS </w:t>
      </w:r>
      <w:r w:rsidRPr="00A655B1">
        <w:rPr>
          <w:rFonts w:cs="Arial"/>
          <w:b w:val="0"/>
          <w:bCs/>
          <w:sz w:val="21"/>
          <w:szCs w:val="21"/>
          <w:lang w:val="es-ES_tradnl"/>
        </w:rPr>
        <w:t>SIGUIENTES:</w:t>
      </w:r>
    </w:p>
    <w:p w14:paraId="224A3ECB" w14:textId="53EAEA9F" w:rsidR="00A25E07" w:rsidRPr="00A655B1" w:rsidRDefault="00A25E07" w:rsidP="00DA5025">
      <w:pPr>
        <w:pStyle w:val="Textoindependiente"/>
        <w:rPr>
          <w:rFonts w:cs="Arial"/>
          <w:b w:val="0"/>
          <w:bCs/>
          <w:szCs w:val="22"/>
          <w:lang w:val="es-ES_tradnl"/>
        </w:rPr>
      </w:pPr>
    </w:p>
    <w:p w14:paraId="7637B8D0" w14:textId="77777777" w:rsidR="007F16CC" w:rsidRPr="00F546D5" w:rsidRDefault="007F16CC" w:rsidP="00DA5025">
      <w:pPr>
        <w:pStyle w:val="Textoindependiente"/>
        <w:rPr>
          <w:rFonts w:cs="Arial"/>
          <w:szCs w:val="22"/>
          <w:lang w:val="es-ES_tradnl"/>
        </w:rPr>
      </w:pPr>
    </w:p>
    <w:p w14:paraId="1557B6D5" w14:textId="46D2651D" w:rsidR="00B45277" w:rsidRPr="006E43A4" w:rsidRDefault="00A25E07" w:rsidP="00A25E07">
      <w:pPr>
        <w:rPr>
          <w:rFonts w:ascii="Arial" w:hAnsi="Arial" w:cs="Arial"/>
          <w:b/>
          <w:sz w:val="21"/>
          <w:szCs w:val="21"/>
          <w:lang w:val="es-MX"/>
        </w:rPr>
      </w:pPr>
      <w:r w:rsidRPr="006E43A4">
        <w:rPr>
          <w:rFonts w:ascii="Arial" w:hAnsi="Arial" w:cs="Arial"/>
          <w:b/>
          <w:sz w:val="21"/>
          <w:szCs w:val="21"/>
          <w:lang w:val="es-MX"/>
        </w:rPr>
        <w:t>- - -</w:t>
      </w:r>
      <w:r w:rsidR="007E33A5">
        <w:rPr>
          <w:rFonts w:ascii="Arial" w:hAnsi="Arial" w:cs="Arial"/>
          <w:b/>
          <w:sz w:val="21"/>
          <w:szCs w:val="21"/>
          <w:lang w:val="es-MX"/>
        </w:rPr>
        <w:t xml:space="preserve"> </w:t>
      </w:r>
      <w:r w:rsidRPr="006E43A4">
        <w:rPr>
          <w:rFonts w:ascii="Arial" w:hAnsi="Arial" w:cs="Arial"/>
          <w:b/>
          <w:sz w:val="21"/>
          <w:szCs w:val="21"/>
          <w:lang w:val="es-MX"/>
        </w:rPr>
        <w:t xml:space="preserve">- - - - - - - - - - - - - - - - - - - - </w:t>
      </w:r>
      <w:r w:rsidR="006D1B05" w:rsidRPr="006E43A4">
        <w:rPr>
          <w:rFonts w:ascii="Arial" w:hAnsi="Arial" w:cs="Arial"/>
          <w:b/>
          <w:sz w:val="21"/>
          <w:szCs w:val="21"/>
          <w:lang w:val="es-MX"/>
        </w:rPr>
        <w:t>D E C L A R A C I O N E S:</w:t>
      </w:r>
      <w:r w:rsidRPr="006E43A4">
        <w:rPr>
          <w:rFonts w:ascii="Arial" w:hAnsi="Arial" w:cs="Arial"/>
          <w:b/>
          <w:sz w:val="21"/>
          <w:szCs w:val="21"/>
          <w:lang w:val="es-MX"/>
        </w:rPr>
        <w:t xml:space="preserve"> - - </w:t>
      </w:r>
      <w:r w:rsidR="007E33A5">
        <w:rPr>
          <w:rFonts w:ascii="Arial" w:hAnsi="Arial" w:cs="Arial"/>
          <w:b/>
          <w:sz w:val="21"/>
          <w:szCs w:val="21"/>
          <w:lang w:val="es-MX"/>
        </w:rPr>
        <w:t xml:space="preserve">- - - </w:t>
      </w:r>
      <w:r w:rsidRPr="006E43A4">
        <w:rPr>
          <w:rFonts w:ascii="Arial" w:hAnsi="Arial" w:cs="Arial"/>
          <w:b/>
          <w:sz w:val="21"/>
          <w:szCs w:val="21"/>
          <w:lang w:val="es-MX"/>
        </w:rPr>
        <w:t>- - - - - - - - - - - - - - - - - - - -</w:t>
      </w:r>
    </w:p>
    <w:p w14:paraId="610DCEFC" w14:textId="52BA08B6" w:rsidR="00A25E07" w:rsidRDefault="00A25E07" w:rsidP="006D1B05">
      <w:pPr>
        <w:rPr>
          <w:rFonts w:ascii="Arial" w:hAnsi="Arial" w:cs="Arial"/>
          <w:b/>
          <w:sz w:val="21"/>
          <w:szCs w:val="21"/>
          <w:lang w:val="es-MX"/>
        </w:rPr>
      </w:pPr>
    </w:p>
    <w:p w14:paraId="45ECFF6A" w14:textId="77777777" w:rsidR="007F16CC" w:rsidRPr="006E43A4" w:rsidRDefault="007F16CC" w:rsidP="006D1B05">
      <w:pPr>
        <w:rPr>
          <w:rFonts w:ascii="Arial" w:hAnsi="Arial" w:cs="Arial"/>
          <w:b/>
          <w:sz w:val="21"/>
          <w:szCs w:val="21"/>
          <w:lang w:val="es-MX"/>
        </w:rPr>
      </w:pPr>
    </w:p>
    <w:p w14:paraId="69CA8FEE" w14:textId="407790E4" w:rsidR="00B45277" w:rsidRPr="006E43A4" w:rsidRDefault="00F52105" w:rsidP="00B45277">
      <w:pPr>
        <w:jc w:val="both"/>
        <w:rPr>
          <w:rFonts w:ascii="Arial" w:hAnsi="Arial" w:cs="Arial"/>
          <w:sz w:val="21"/>
          <w:szCs w:val="21"/>
          <w:lang w:val="es-MX"/>
        </w:rPr>
      </w:pPr>
      <w:r w:rsidRPr="006E43A4">
        <w:rPr>
          <w:rFonts w:ascii="Arial" w:hAnsi="Arial" w:cs="Arial"/>
          <w:b/>
          <w:sz w:val="21"/>
          <w:szCs w:val="21"/>
          <w:lang w:val="es-MX"/>
        </w:rPr>
        <w:t xml:space="preserve">PRIMERA. </w:t>
      </w:r>
      <w:r w:rsidR="007B679D" w:rsidRPr="006E43A4">
        <w:rPr>
          <w:rFonts w:ascii="Arial" w:hAnsi="Arial" w:cs="Arial"/>
          <w:b/>
          <w:sz w:val="21"/>
          <w:szCs w:val="21"/>
          <w:lang w:val="es-MX"/>
        </w:rPr>
        <w:t xml:space="preserve">- “EL CLIENTE”, </w:t>
      </w:r>
      <w:r w:rsidR="00B45277" w:rsidRPr="006E43A4">
        <w:rPr>
          <w:rFonts w:ascii="Arial" w:hAnsi="Arial" w:cs="Arial"/>
          <w:sz w:val="21"/>
          <w:szCs w:val="21"/>
          <w:lang w:val="es-MX"/>
        </w:rPr>
        <w:t>por conducto de su Representante, declara:</w:t>
      </w:r>
    </w:p>
    <w:p w14:paraId="1B009D5E" w14:textId="77777777" w:rsidR="00B45277" w:rsidRPr="006E43A4" w:rsidRDefault="00B45277" w:rsidP="00B45277">
      <w:pPr>
        <w:ind w:left="720"/>
        <w:jc w:val="both"/>
        <w:rPr>
          <w:rFonts w:ascii="Arial" w:hAnsi="Arial" w:cs="Arial"/>
          <w:sz w:val="21"/>
          <w:szCs w:val="21"/>
          <w:lang w:val="es-MX"/>
        </w:rPr>
      </w:pPr>
    </w:p>
    <w:p w14:paraId="01A1D4F3" w14:textId="10F2B674" w:rsidR="00B45277" w:rsidRPr="006E43A4" w:rsidRDefault="00B45277" w:rsidP="00B45277">
      <w:pPr>
        <w:numPr>
          <w:ilvl w:val="0"/>
          <w:numId w:val="5"/>
        </w:numPr>
        <w:jc w:val="both"/>
        <w:rPr>
          <w:rFonts w:ascii="Arial" w:hAnsi="Arial" w:cs="Arial"/>
          <w:sz w:val="21"/>
          <w:szCs w:val="21"/>
          <w:lang w:val="es-MX"/>
        </w:rPr>
      </w:pPr>
      <w:r w:rsidRPr="006E43A4">
        <w:rPr>
          <w:rFonts w:ascii="Arial" w:eastAsia="SimSun" w:hAnsi="Arial" w:cs="Arial"/>
          <w:sz w:val="21"/>
          <w:szCs w:val="21"/>
          <w:lang w:val="es-MX"/>
        </w:rPr>
        <w:t xml:space="preserve">Que </w:t>
      </w:r>
      <w:r w:rsidR="00802D1E" w:rsidRPr="004C1CCA">
        <w:rPr>
          <w:rFonts w:ascii="Arial" w:eastAsia="SimSun" w:hAnsi="Arial" w:cs="Arial"/>
          <w:sz w:val="21"/>
          <w:szCs w:val="21"/>
          <w:lang w:val="es-MX"/>
        </w:rPr>
        <w:t>el artículo 100 de la Ley Orgánica del Poder Judicial del Estado de Sonora, regula la existencia, funcionamiento y atribuciones del Órgano de Administración del Poder Judicial del Estado de Sonora</w:t>
      </w:r>
      <w:r w:rsidRPr="006E43A4">
        <w:rPr>
          <w:rFonts w:ascii="Arial" w:hAnsi="Arial" w:cs="Arial"/>
          <w:sz w:val="21"/>
          <w:szCs w:val="21"/>
          <w:lang w:val="es-MX"/>
        </w:rPr>
        <w:t>.</w:t>
      </w:r>
    </w:p>
    <w:p w14:paraId="387331CA" w14:textId="77777777" w:rsidR="00B45277" w:rsidRPr="006E43A4" w:rsidRDefault="00B45277" w:rsidP="00B45277">
      <w:pPr>
        <w:jc w:val="both"/>
        <w:rPr>
          <w:rFonts w:ascii="Arial" w:hAnsi="Arial" w:cs="Arial"/>
          <w:sz w:val="21"/>
          <w:szCs w:val="21"/>
          <w:lang w:val="es-MX"/>
        </w:rPr>
      </w:pPr>
    </w:p>
    <w:p w14:paraId="3649DF1D" w14:textId="2E3DF661" w:rsidR="00B45277" w:rsidRPr="006E43A4" w:rsidRDefault="00B45277" w:rsidP="00B45277">
      <w:pPr>
        <w:numPr>
          <w:ilvl w:val="0"/>
          <w:numId w:val="5"/>
        </w:numPr>
        <w:jc w:val="both"/>
        <w:rPr>
          <w:rFonts w:ascii="Arial" w:hAnsi="Arial" w:cs="Arial"/>
          <w:sz w:val="21"/>
          <w:szCs w:val="21"/>
          <w:lang w:val="es-MX"/>
        </w:rPr>
      </w:pPr>
      <w:r w:rsidRPr="006E43A4">
        <w:rPr>
          <w:rFonts w:ascii="Arial" w:eastAsia="SimSun" w:hAnsi="Arial" w:cs="Arial"/>
          <w:sz w:val="21"/>
          <w:szCs w:val="21"/>
          <w:lang w:val="es-MX"/>
        </w:rPr>
        <w:t xml:space="preserve">Que </w:t>
      </w:r>
      <w:r w:rsidR="00802D1E">
        <w:rPr>
          <w:rFonts w:ascii="Arial" w:eastAsia="SimSun" w:hAnsi="Arial" w:cs="Arial"/>
          <w:sz w:val="21"/>
          <w:szCs w:val="21"/>
          <w:lang w:val="es-MX"/>
        </w:rPr>
        <w:t xml:space="preserve">el </w:t>
      </w:r>
      <w:r w:rsidR="00802D1E" w:rsidRPr="006E43A4">
        <w:rPr>
          <w:rFonts w:ascii="Arial" w:eastAsia="SimSun" w:hAnsi="Arial" w:cs="Arial"/>
          <w:sz w:val="21"/>
          <w:szCs w:val="21"/>
          <w:lang w:val="es-MX"/>
        </w:rPr>
        <w:t>suscrit</w:t>
      </w:r>
      <w:r w:rsidR="00802D1E">
        <w:rPr>
          <w:rFonts w:ascii="Arial" w:eastAsia="SimSun" w:hAnsi="Arial" w:cs="Arial"/>
          <w:sz w:val="21"/>
          <w:szCs w:val="21"/>
          <w:lang w:val="es-MX"/>
        </w:rPr>
        <w:t>o</w:t>
      </w:r>
      <w:r w:rsidR="00802D1E" w:rsidRPr="006E43A4">
        <w:rPr>
          <w:rFonts w:ascii="Arial" w:eastAsia="SimSun" w:hAnsi="Arial" w:cs="Arial"/>
          <w:sz w:val="21"/>
          <w:szCs w:val="21"/>
          <w:lang w:val="es-MX"/>
        </w:rPr>
        <w:t xml:space="preserve">, en la calidad con que se ostenta, cuenta con las facultades suficientes y necesarias para suscribir el presente acuerdo de voluntades, de conformidad a lo que establece </w:t>
      </w:r>
      <w:r w:rsidR="00802D1E">
        <w:rPr>
          <w:rFonts w:ascii="Arial" w:eastAsia="SimSun" w:hAnsi="Arial" w:cs="Arial"/>
          <w:sz w:val="21"/>
          <w:szCs w:val="21"/>
          <w:lang w:val="es-MX"/>
        </w:rPr>
        <w:t xml:space="preserve">el artículo 119 </w:t>
      </w:r>
      <w:r w:rsidR="00802D1E" w:rsidRPr="006E43A4">
        <w:rPr>
          <w:rFonts w:ascii="Arial" w:eastAsia="SimSun" w:hAnsi="Arial" w:cs="Arial"/>
          <w:sz w:val="21"/>
          <w:szCs w:val="21"/>
          <w:lang w:val="es-MX"/>
        </w:rPr>
        <w:t>fracción</w:t>
      </w:r>
      <w:r w:rsidR="00802D1E">
        <w:rPr>
          <w:rFonts w:ascii="Arial" w:eastAsia="SimSun" w:hAnsi="Arial" w:cs="Arial"/>
          <w:sz w:val="21"/>
          <w:szCs w:val="21"/>
          <w:lang w:val="es-MX"/>
        </w:rPr>
        <w:t xml:space="preserve"> </w:t>
      </w:r>
      <w:r w:rsidR="00802D1E" w:rsidRPr="006E43A4">
        <w:rPr>
          <w:rFonts w:ascii="Arial" w:eastAsia="SimSun" w:hAnsi="Arial" w:cs="Arial"/>
          <w:sz w:val="21"/>
          <w:szCs w:val="21"/>
          <w:lang w:val="es-MX"/>
        </w:rPr>
        <w:t>I,</w:t>
      </w:r>
      <w:r w:rsidR="00802D1E">
        <w:rPr>
          <w:rFonts w:ascii="Arial" w:eastAsia="SimSun" w:hAnsi="Arial" w:cs="Arial"/>
          <w:sz w:val="21"/>
          <w:szCs w:val="21"/>
          <w:lang w:val="es-MX"/>
        </w:rPr>
        <w:t xml:space="preserve"> y 120 fracción IV</w:t>
      </w:r>
      <w:r w:rsidR="00802D1E" w:rsidRPr="006E43A4">
        <w:rPr>
          <w:rFonts w:ascii="Arial" w:eastAsia="SimSun" w:hAnsi="Arial" w:cs="Arial"/>
          <w:sz w:val="21"/>
          <w:szCs w:val="21"/>
          <w:lang w:val="es-MX"/>
        </w:rPr>
        <w:t>, de la Ley Orgánica del Poder Judicial del Estado de Sonora</w:t>
      </w:r>
      <w:r w:rsidRPr="006E43A4">
        <w:rPr>
          <w:rFonts w:ascii="Arial" w:hAnsi="Arial" w:cs="Arial"/>
          <w:sz w:val="21"/>
          <w:szCs w:val="21"/>
          <w:lang w:val="es-MX"/>
        </w:rPr>
        <w:t>.</w:t>
      </w:r>
    </w:p>
    <w:p w14:paraId="4B011A79" w14:textId="77777777" w:rsidR="00B45277" w:rsidRPr="006E43A4" w:rsidRDefault="00B45277" w:rsidP="00B45277">
      <w:pPr>
        <w:rPr>
          <w:rFonts w:ascii="Arial" w:hAnsi="Arial" w:cs="Arial"/>
          <w:sz w:val="21"/>
          <w:szCs w:val="21"/>
          <w:lang w:val="es-MX"/>
        </w:rPr>
      </w:pPr>
    </w:p>
    <w:p w14:paraId="046183FB" w14:textId="0F518826" w:rsidR="00E26A67" w:rsidRPr="006E43A4" w:rsidRDefault="00E26A67" w:rsidP="00E26A67">
      <w:pPr>
        <w:numPr>
          <w:ilvl w:val="0"/>
          <w:numId w:val="5"/>
        </w:numPr>
        <w:jc w:val="both"/>
        <w:rPr>
          <w:rFonts w:ascii="Arial" w:hAnsi="Arial" w:cs="Arial"/>
          <w:sz w:val="21"/>
          <w:szCs w:val="21"/>
          <w:lang w:val="es-MX"/>
        </w:rPr>
      </w:pPr>
      <w:r w:rsidRPr="006E43A4">
        <w:rPr>
          <w:rFonts w:ascii="Arial" w:hAnsi="Arial" w:cs="Arial"/>
          <w:sz w:val="21"/>
          <w:szCs w:val="21"/>
          <w:lang w:val="es-MX"/>
        </w:rPr>
        <w:t xml:space="preserve">Que la </w:t>
      </w:r>
      <w:r w:rsidR="00EA2AD7" w:rsidRPr="006E43A4">
        <w:rPr>
          <w:rFonts w:ascii="Arial" w:hAnsi="Arial" w:cs="Arial"/>
          <w:sz w:val="21"/>
          <w:szCs w:val="21"/>
          <w:lang w:val="es-MX"/>
        </w:rPr>
        <w:t xml:space="preserve">adjudicación objeto de este contrato se encuentra incluida en su programación anual y la correspondiente erogación está debidamente prevista en su presupuesto, de acuerdo con lo que se desprende del Decreto </w:t>
      </w:r>
      <w:r w:rsidR="00802D1E">
        <w:rPr>
          <w:rFonts w:ascii="Arial" w:hAnsi="Arial" w:cs="Arial"/>
          <w:sz w:val="21"/>
          <w:szCs w:val="21"/>
          <w:lang w:val="es-MX"/>
        </w:rPr>
        <w:t>77</w:t>
      </w:r>
      <w:r w:rsidR="00EA2AD7" w:rsidRPr="006E43A4">
        <w:rPr>
          <w:rFonts w:ascii="Arial" w:hAnsi="Arial" w:cs="Arial"/>
          <w:sz w:val="21"/>
          <w:szCs w:val="21"/>
          <w:lang w:val="es-MX"/>
        </w:rPr>
        <w:t xml:space="preserve"> del Presupuesto de Egresos del Gobierno del Estado de Sonora</w:t>
      </w:r>
      <w:r w:rsidR="003E3E2B" w:rsidRPr="006E43A4">
        <w:rPr>
          <w:rFonts w:ascii="Arial" w:hAnsi="Arial" w:cs="Arial"/>
          <w:sz w:val="21"/>
          <w:szCs w:val="21"/>
          <w:lang w:val="es-MX"/>
        </w:rPr>
        <w:t>,</w:t>
      </w:r>
      <w:r w:rsidR="00EA2AD7" w:rsidRPr="006E43A4">
        <w:rPr>
          <w:rFonts w:ascii="Arial" w:hAnsi="Arial" w:cs="Arial"/>
          <w:sz w:val="21"/>
          <w:szCs w:val="21"/>
          <w:lang w:val="es-MX"/>
        </w:rPr>
        <w:t xml:space="preserve"> para el ejercicio fiscal 202</w:t>
      </w:r>
      <w:r w:rsidR="00802D1E">
        <w:rPr>
          <w:rFonts w:ascii="Arial" w:hAnsi="Arial" w:cs="Arial"/>
          <w:sz w:val="21"/>
          <w:szCs w:val="21"/>
          <w:lang w:val="es-MX"/>
        </w:rPr>
        <w:t>6</w:t>
      </w:r>
      <w:r w:rsidR="00EA2AD7" w:rsidRPr="006E43A4">
        <w:rPr>
          <w:rFonts w:ascii="Arial" w:hAnsi="Arial" w:cs="Arial"/>
          <w:sz w:val="21"/>
          <w:szCs w:val="21"/>
          <w:lang w:val="es-MX"/>
        </w:rPr>
        <w:t xml:space="preserve">, publicado en el Boletín Oficial del Estado el </w:t>
      </w:r>
      <w:r w:rsidR="00802D1E">
        <w:rPr>
          <w:rFonts w:ascii="Arial" w:hAnsi="Arial" w:cs="Arial"/>
          <w:sz w:val="21"/>
          <w:szCs w:val="21"/>
          <w:lang w:val="es-MX"/>
        </w:rPr>
        <w:t>1</w:t>
      </w:r>
      <w:r w:rsidR="00EA2AD7" w:rsidRPr="006E43A4">
        <w:rPr>
          <w:rFonts w:ascii="Arial" w:hAnsi="Arial" w:cs="Arial"/>
          <w:sz w:val="21"/>
          <w:szCs w:val="21"/>
          <w:lang w:val="es-MX"/>
        </w:rPr>
        <w:t>2 de diciembre de 20</w:t>
      </w:r>
      <w:r w:rsidR="00A20120" w:rsidRPr="006E43A4">
        <w:rPr>
          <w:rFonts w:ascii="Arial" w:hAnsi="Arial" w:cs="Arial"/>
          <w:sz w:val="21"/>
          <w:szCs w:val="21"/>
          <w:lang w:val="es-MX"/>
        </w:rPr>
        <w:t>2</w:t>
      </w:r>
      <w:r w:rsidR="00802D1E">
        <w:rPr>
          <w:rFonts w:ascii="Arial" w:hAnsi="Arial" w:cs="Arial"/>
          <w:sz w:val="21"/>
          <w:szCs w:val="21"/>
          <w:lang w:val="es-MX"/>
        </w:rPr>
        <w:t>5</w:t>
      </w:r>
      <w:r w:rsidR="00D3106F" w:rsidRPr="006E43A4">
        <w:rPr>
          <w:rFonts w:ascii="Arial" w:hAnsi="Arial" w:cs="Arial"/>
          <w:sz w:val="21"/>
          <w:szCs w:val="21"/>
          <w:lang w:val="es-MX"/>
        </w:rPr>
        <w:t>.</w:t>
      </w:r>
    </w:p>
    <w:p w14:paraId="2C10D681" w14:textId="77777777" w:rsidR="00B45277" w:rsidRPr="006E43A4" w:rsidRDefault="00B45277" w:rsidP="00B45277">
      <w:pPr>
        <w:jc w:val="both"/>
        <w:rPr>
          <w:rFonts w:ascii="Arial" w:hAnsi="Arial" w:cs="Arial"/>
          <w:sz w:val="21"/>
          <w:szCs w:val="21"/>
          <w:lang w:val="es-MX"/>
        </w:rPr>
      </w:pPr>
    </w:p>
    <w:p w14:paraId="1D01CDAF" w14:textId="213B9447" w:rsidR="00B45277" w:rsidRPr="006E43A4" w:rsidRDefault="00B45277" w:rsidP="00B45277">
      <w:pPr>
        <w:numPr>
          <w:ilvl w:val="0"/>
          <w:numId w:val="5"/>
        </w:numPr>
        <w:jc w:val="both"/>
        <w:rPr>
          <w:rFonts w:ascii="Arial" w:hAnsi="Arial" w:cs="Arial"/>
          <w:sz w:val="21"/>
          <w:szCs w:val="21"/>
          <w:lang w:val="es-MX"/>
        </w:rPr>
      </w:pPr>
      <w:r w:rsidRPr="006E43A4">
        <w:rPr>
          <w:rFonts w:ascii="Arial" w:hAnsi="Arial" w:cs="Arial"/>
          <w:sz w:val="21"/>
          <w:szCs w:val="21"/>
          <w:lang w:val="es-MX"/>
        </w:rPr>
        <w:t xml:space="preserve">Que tiene establecido su domicilio en el </w:t>
      </w:r>
      <w:r w:rsidR="00F9445B" w:rsidRPr="006E43A4">
        <w:rPr>
          <w:rFonts w:ascii="Arial" w:hAnsi="Arial" w:cs="Arial"/>
          <w:sz w:val="21"/>
          <w:szCs w:val="21"/>
          <w:lang w:val="es-MX"/>
        </w:rPr>
        <w:t>e</w:t>
      </w:r>
      <w:r w:rsidRPr="006E43A4">
        <w:rPr>
          <w:rFonts w:ascii="Arial" w:hAnsi="Arial" w:cs="Arial"/>
          <w:sz w:val="21"/>
          <w:szCs w:val="21"/>
          <w:lang w:val="es-MX"/>
        </w:rPr>
        <w:t xml:space="preserve">dificio </w:t>
      </w:r>
      <w:r w:rsidR="00F9445B" w:rsidRPr="006E43A4">
        <w:rPr>
          <w:rFonts w:ascii="Arial" w:hAnsi="Arial" w:cs="Arial"/>
          <w:sz w:val="21"/>
          <w:szCs w:val="21"/>
          <w:lang w:val="es-MX"/>
        </w:rPr>
        <w:t>s</w:t>
      </w:r>
      <w:r w:rsidRPr="006E43A4">
        <w:rPr>
          <w:rFonts w:ascii="Arial" w:hAnsi="Arial" w:cs="Arial"/>
          <w:sz w:val="21"/>
          <w:szCs w:val="21"/>
          <w:lang w:val="es-MX"/>
        </w:rPr>
        <w:t>ede del Poder Judicial del Estado de Sonora, sito</w:t>
      </w:r>
      <w:r w:rsidR="00435C74" w:rsidRPr="006E43A4">
        <w:rPr>
          <w:rFonts w:ascii="Arial" w:hAnsi="Arial" w:cs="Arial"/>
          <w:sz w:val="21"/>
          <w:szCs w:val="21"/>
          <w:lang w:val="es-MX"/>
        </w:rPr>
        <w:t xml:space="preserve"> en</w:t>
      </w:r>
      <w:r w:rsidRPr="006E43A4">
        <w:rPr>
          <w:rFonts w:ascii="Arial" w:hAnsi="Arial" w:cs="Arial"/>
          <w:sz w:val="21"/>
          <w:szCs w:val="21"/>
          <w:lang w:val="es-MX"/>
        </w:rPr>
        <w:t xml:space="preserve"> las calles de Tehuantepec y Comonfort, colonia Las Palmas, de Hermosillo, Sonora, el que señala para todos los fines y e</w:t>
      </w:r>
      <w:r w:rsidR="00C41E28" w:rsidRPr="006E43A4">
        <w:rPr>
          <w:rFonts w:ascii="Arial" w:hAnsi="Arial" w:cs="Arial"/>
          <w:sz w:val="21"/>
          <w:szCs w:val="21"/>
          <w:lang w:val="es-MX"/>
        </w:rPr>
        <w:t>fectos legales de este contrato, y la clave del Registro Federal de Contribuyentes que utiliza en sus operaciones contractuales es GES-790913-CT</w:t>
      </w:r>
      <w:r w:rsidR="00DB22A4" w:rsidRPr="006E43A4">
        <w:rPr>
          <w:rFonts w:ascii="Arial" w:hAnsi="Arial" w:cs="Arial"/>
          <w:sz w:val="21"/>
          <w:szCs w:val="21"/>
          <w:lang w:val="es-MX"/>
        </w:rPr>
        <w:t>0</w:t>
      </w:r>
      <w:r w:rsidR="00C41E28" w:rsidRPr="006E43A4">
        <w:rPr>
          <w:rFonts w:ascii="Arial" w:hAnsi="Arial" w:cs="Arial"/>
          <w:sz w:val="21"/>
          <w:szCs w:val="21"/>
          <w:lang w:val="es-MX"/>
        </w:rPr>
        <w:t>.</w:t>
      </w:r>
    </w:p>
    <w:p w14:paraId="693C7C9A" w14:textId="77777777" w:rsidR="00B45277" w:rsidRPr="006E43A4" w:rsidRDefault="00B45277" w:rsidP="00B45277">
      <w:pPr>
        <w:jc w:val="both"/>
        <w:rPr>
          <w:rFonts w:ascii="Arial" w:hAnsi="Arial" w:cs="Arial"/>
          <w:sz w:val="21"/>
          <w:szCs w:val="21"/>
          <w:lang w:val="es-MX"/>
        </w:rPr>
      </w:pPr>
    </w:p>
    <w:p w14:paraId="6BB2ABAD" w14:textId="2A62CA67" w:rsidR="00D0791E" w:rsidRPr="006E43A4" w:rsidRDefault="00B45277" w:rsidP="00EE7081">
      <w:pPr>
        <w:numPr>
          <w:ilvl w:val="0"/>
          <w:numId w:val="5"/>
        </w:numPr>
        <w:autoSpaceDE w:val="0"/>
        <w:autoSpaceDN w:val="0"/>
        <w:adjustRightInd w:val="0"/>
        <w:jc w:val="both"/>
        <w:rPr>
          <w:rFonts w:ascii="Arial" w:hAnsi="Arial" w:cs="Arial"/>
          <w:sz w:val="21"/>
          <w:szCs w:val="21"/>
          <w:lang w:val="es-MX"/>
        </w:rPr>
      </w:pPr>
      <w:r w:rsidRPr="0079168A">
        <w:rPr>
          <w:rFonts w:ascii="Arial" w:hAnsi="Arial" w:cs="Arial"/>
          <w:sz w:val="21"/>
          <w:szCs w:val="21"/>
          <w:lang w:val="es-MX"/>
        </w:rPr>
        <w:t xml:space="preserve">Que para el cumplimiento de sus funciones y para la realización de sus actividades, requiere contratar los servicios </w:t>
      </w:r>
      <w:r w:rsidR="008E7FC1" w:rsidRPr="0079168A">
        <w:rPr>
          <w:rFonts w:ascii="Arial" w:hAnsi="Arial" w:cs="Arial"/>
          <w:sz w:val="21"/>
          <w:szCs w:val="21"/>
          <w:lang w:val="es-MX"/>
        </w:rPr>
        <w:t xml:space="preserve">de una empresa que cuente con la capacidad de poner a disposición del Poder Judicial del Estado de Sonora, en </w:t>
      </w:r>
      <w:r w:rsidR="00D0791E" w:rsidRPr="0079168A">
        <w:rPr>
          <w:rFonts w:ascii="Arial" w:hAnsi="Arial" w:cs="Arial"/>
          <w:sz w:val="21"/>
          <w:szCs w:val="21"/>
          <w:lang w:val="es-MX"/>
        </w:rPr>
        <w:t>cualquier</w:t>
      </w:r>
      <w:r w:rsidR="009C0781" w:rsidRPr="0079168A">
        <w:rPr>
          <w:rFonts w:ascii="Arial" w:hAnsi="Arial" w:cs="Arial"/>
          <w:sz w:val="21"/>
          <w:szCs w:val="21"/>
          <w:lang w:val="es-MX"/>
        </w:rPr>
        <w:t xml:space="preserve"> momento y en cualquier</w:t>
      </w:r>
      <w:r w:rsidR="00D0791E" w:rsidRPr="0079168A">
        <w:rPr>
          <w:rFonts w:ascii="Arial" w:hAnsi="Arial" w:cs="Arial"/>
          <w:sz w:val="21"/>
          <w:szCs w:val="21"/>
          <w:lang w:val="es-MX"/>
        </w:rPr>
        <w:t xml:space="preserve"> lugar del </w:t>
      </w:r>
      <w:r w:rsidR="001F7B7C" w:rsidRPr="0079168A">
        <w:rPr>
          <w:rFonts w:ascii="Arial" w:hAnsi="Arial" w:cs="Arial"/>
          <w:sz w:val="21"/>
          <w:szCs w:val="21"/>
          <w:lang w:val="es-MX"/>
        </w:rPr>
        <w:t>t</w:t>
      </w:r>
      <w:r w:rsidR="00D0791E" w:rsidRPr="0079168A">
        <w:rPr>
          <w:rFonts w:ascii="Arial" w:hAnsi="Arial" w:cs="Arial"/>
          <w:sz w:val="21"/>
          <w:szCs w:val="21"/>
          <w:lang w:val="es-MX"/>
        </w:rPr>
        <w:t xml:space="preserve">erritorio </w:t>
      </w:r>
      <w:r w:rsidR="001F7B7C" w:rsidRPr="0079168A">
        <w:rPr>
          <w:rFonts w:ascii="Arial" w:hAnsi="Arial" w:cs="Arial"/>
          <w:sz w:val="21"/>
          <w:szCs w:val="21"/>
          <w:lang w:val="es-MX"/>
        </w:rPr>
        <w:t>E</w:t>
      </w:r>
      <w:r w:rsidR="00D0791E" w:rsidRPr="0079168A">
        <w:rPr>
          <w:rFonts w:ascii="Arial" w:hAnsi="Arial" w:cs="Arial"/>
          <w:sz w:val="21"/>
          <w:szCs w:val="21"/>
          <w:lang w:val="es-MX"/>
        </w:rPr>
        <w:t xml:space="preserve">statal en donde se tenga oficinas </w:t>
      </w:r>
      <w:r w:rsidR="00C6491C" w:rsidRPr="0079168A">
        <w:rPr>
          <w:rFonts w:ascii="Arial" w:hAnsi="Arial" w:cs="Arial"/>
          <w:sz w:val="21"/>
          <w:szCs w:val="21"/>
          <w:lang w:val="es-MX"/>
        </w:rPr>
        <w:t>Jurisdiccional</w:t>
      </w:r>
      <w:r w:rsidR="00D0791E" w:rsidRPr="0079168A">
        <w:rPr>
          <w:rFonts w:ascii="Arial" w:hAnsi="Arial" w:cs="Arial"/>
          <w:sz w:val="21"/>
          <w:szCs w:val="21"/>
          <w:lang w:val="es-MX"/>
        </w:rPr>
        <w:t>es y/</w:t>
      </w:r>
      <w:r w:rsidR="003167A3" w:rsidRPr="0079168A">
        <w:rPr>
          <w:rFonts w:ascii="Arial" w:hAnsi="Arial" w:cs="Arial"/>
          <w:sz w:val="21"/>
          <w:szCs w:val="21"/>
          <w:lang w:val="es-MX"/>
        </w:rPr>
        <w:t xml:space="preserve">o </w:t>
      </w:r>
      <w:r w:rsidR="00C6491C" w:rsidRPr="0079168A">
        <w:rPr>
          <w:rFonts w:ascii="Arial" w:hAnsi="Arial" w:cs="Arial"/>
          <w:sz w:val="21"/>
          <w:szCs w:val="21"/>
          <w:lang w:val="es-MX"/>
        </w:rPr>
        <w:t>Administrativa</w:t>
      </w:r>
      <w:r w:rsidR="00D0791E" w:rsidRPr="0079168A">
        <w:rPr>
          <w:rFonts w:ascii="Arial" w:hAnsi="Arial" w:cs="Arial"/>
          <w:sz w:val="21"/>
          <w:szCs w:val="21"/>
          <w:lang w:val="es-MX"/>
        </w:rPr>
        <w:t xml:space="preserve">s, </w:t>
      </w:r>
      <w:r w:rsidR="00FE7099" w:rsidRPr="0079168A">
        <w:rPr>
          <w:rFonts w:ascii="Arial" w:hAnsi="Arial" w:cs="Arial"/>
          <w:sz w:val="21"/>
          <w:szCs w:val="21"/>
          <w:lang w:val="es-MX"/>
        </w:rPr>
        <w:t xml:space="preserve">los </w:t>
      </w:r>
      <w:r w:rsidR="008E7FC1" w:rsidRPr="0079168A">
        <w:rPr>
          <w:rFonts w:ascii="Arial" w:hAnsi="Arial" w:cs="Arial"/>
          <w:sz w:val="21"/>
          <w:szCs w:val="21"/>
          <w:lang w:val="es-MX"/>
        </w:rPr>
        <w:t xml:space="preserve">equipos multifuncionales para la impresión, </w:t>
      </w:r>
      <w:r w:rsidR="008325E9" w:rsidRPr="0079168A">
        <w:rPr>
          <w:rFonts w:ascii="Arial" w:hAnsi="Arial" w:cs="Arial"/>
          <w:sz w:val="21"/>
          <w:szCs w:val="21"/>
          <w:lang w:val="es-MX"/>
        </w:rPr>
        <w:t xml:space="preserve">fotocopiado y </w:t>
      </w:r>
      <w:r w:rsidR="008E7FC1" w:rsidRPr="0079168A">
        <w:rPr>
          <w:rFonts w:ascii="Arial" w:hAnsi="Arial" w:cs="Arial"/>
          <w:sz w:val="21"/>
          <w:szCs w:val="21"/>
          <w:lang w:val="es-MX"/>
        </w:rPr>
        <w:t>escaneo de documentos</w:t>
      </w:r>
      <w:r w:rsidR="00FE7099" w:rsidRPr="0079168A">
        <w:rPr>
          <w:rFonts w:ascii="Arial" w:hAnsi="Arial" w:cs="Arial"/>
          <w:sz w:val="21"/>
          <w:szCs w:val="21"/>
          <w:lang w:val="es-MX"/>
        </w:rPr>
        <w:t xml:space="preserve"> </w:t>
      </w:r>
      <w:r w:rsidR="0079168A" w:rsidRPr="0079168A">
        <w:rPr>
          <w:rFonts w:ascii="Arial" w:hAnsi="Arial" w:cs="Arial"/>
          <w:sz w:val="21"/>
          <w:szCs w:val="21"/>
          <w:lang w:val="es-MX"/>
        </w:rPr>
        <w:t>a los precios que le fueron adjudicados en el Fallo de la Licitación Pública Nacional PJESON-LP-</w:t>
      </w:r>
      <w:r w:rsidR="00F66FDF">
        <w:rPr>
          <w:rFonts w:ascii="Arial" w:hAnsi="Arial" w:cs="Arial"/>
          <w:sz w:val="21"/>
          <w:szCs w:val="21"/>
          <w:lang w:val="es-MX"/>
        </w:rPr>
        <w:t>__</w:t>
      </w:r>
      <w:r w:rsidR="0079168A" w:rsidRPr="0079168A">
        <w:rPr>
          <w:rFonts w:ascii="Arial" w:hAnsi="Arial" w:cs="Arial"/>
          <w:sz w:val="21"/>
          <w:szCs w:val="21"/>
          <w:lang w:val="es-MX"/>
        </w:rPr>
        <w:t>-</w:t>
      </w:r>
      <w:r w:rsidR="00F66FDF">
        <w:rPr>
          <w:rFonts w:ascii="Arial" w:hAnsi="Arial" w:cs="Arial"/>
          <w:sz w:val="21"/>
          <w:szCs w:val="21"/>
          <w:lang w:val="es-MX"/>
        </w:rPr>
        <w:t>____</w:t>
      </w:r>
      <w:r w:rsidR="0079168A" w:rsidRPr="0079168A">
        <w:rPr>
          <w:rFonts w:ascii="Arial" w:hAnsi="Arial" w:cs="Arial"/>
          <w:sz w:val="21"/>
          <w:szCs w:val="21"/>
          <w:lang w:val="es-MX"/>
        </w:rPr>
        <w:t xml:space="preserve">, </w:t>
      </w:r>
      <w:r w:rsidR="00E558EB">
        <w:rPr>
          <w:rFonts w:ascii="Arial" w:hAnsi="Arial" w:cs="Arial"/>
          <w:sz w:val="21"/>
          <w:szCs w:val="21"/>
          <w:lang w:val="es-MX"/>
        </w:rPr>
        <w:t xml:space="preserve">así como los centros de copiado a que se refiere la citada licitación, </w:t>
      </w:r>
      <w:r w:rsidR="0079168A" w:rsidRPr="0079168A">
        <w:rPr>
          <w:rFonts w:ascii="Arial" w:hAnsi="Arial" w:cs="Arial"/>
          <w:sz w:val="21"/>
          <w:szCs w:val="21"/>
          <w:lang w:val="es-MX"/>
        </w:rPr>
        <w:t>según se desprende de sus Anexos 1 y 2, respectivamente, de las Bases de la Licitación, de los cuales igualmente se agrega una copia simple al presente instrumento jurídico como Anexos A y B, en congruencia a lo que se estipula en la Cláusulas Primera y Segunda de este contrato</w:t>
      </w:r>
      <w:r w:rsidR="009C0781" w:rsidRPr="006E43A4">
        <w:rPr>
          <w:rFonts w:ascii="Arial" w:hAnsi="Arial" w:cs="Arial"/>
          <w:sz w:val="21"/>
          <w:szCs w:val="21"/>
          <w:lang w:val="es-MX"/>
        </w:rPr>
        <w:t>.</w:t>
      </w:r>
    </w:p>
    <w:p w14:paraId="35DB4B7E" w14:textId="77777777" w:rsidR="009C0781" w:rsidRPr="006E43A4" w:rsidRDefault="009C0781" w:rsidP="009C0781">
      <w:pPr>
        <w:autoSpaceDE w:val="0"/>
        <w:autoSpaceDN w:val="0"/>
        <w:adjustRightInd w:val="0"/>
        <w:jc w:val="both"/>
        <w:rPr>
          <w:rFonts w:ascii="Arial" w:hAnsi="Arial" w:cs="Arial"/>
          <w:sz w:val="21"/>
          <w:szCs w:val="21"/>
          <w:lang w:val="es-MX"/>
        </w:rPr>
      </w:pPr>
    </w:p>
    <w:p w14:paraId="2D86AEE3" w14:textId="77777777" w:rsidR="005F18A1" w:rsidRPr="006E43A4" w:rsidRDefault="005F18A1" w:rsidP="005F18A1">
      <w:pPr>
        <w:numPr>
          <w:ilvl w:val="0"/>
          <w:numId w:val="5"/>
        </w:numPr>
        <w:jc w:val="both"/>
        <w:rPr>
          <w:rFonts w:ascii="Arial" w:hAnsi="Arial" w:cs="Arial"/>
          <w:sz w:val="21"/>
          <w:szCs w:val="21"/>
          <w:lang w:val="es-MX"/>
        </w:rPr>
      </w:pPr>
      <w:r w:rsidRPr="006E43A4">
        <w:rPr>
          <w:rFonts w:ascii="Arial" w:hAnsi="Arial" w:cs="Arial"/>
          <w:sz w:val="21"/>
          <w:szCs w:val="21"/>
          <w:lang w:val="es-ES_tradnl"/>
        </w:rPr>
        <w:t xml:space="preserve">Que celebra el presente contrato en los términos del </w:t>
      </w:r>
      <w:bookmarkStart w:id="0" w:name="_Hlk506557935"/>
      <w:r w:rsidRPr="006E43A4">
        <w:rPr>
          <w:rFonts w:ascii="Arial" w:hAnsi="Arial" w:cs="Arial"/>
          <w:sz w:val="21"/>
          <w:szCs w:val="21"/>
          <w:lang w:val="es-ES_tradnl"/>
        </w:rPr>
        <w:t>Acuerdo General 05/2017 del Supremo Tribunal de Justicia, que establece las Bases Generales para las Adquisiciones, Arrendamientos y Enajenación de todo tipo de Bienes y la Contratación de Prestación de Servicios de Cualquier Naturaleza que Realice el Poder Judicial del Estado de Sonora</w:t>
      </w:r>
      <w:r w:rsidR="00B53A73" w:rsidRPr="006E43A4">
        <w:rPr>
          <w:rFonts w:ascii="Arial" w:hAnsi="Arial" w:cs="Arial"/>
          <w:sz w:val="21"/>
          <w:szCs w:val="21"/>
          <w:lang w:val="es-ES_tradnl"/>
        </w:rPr>
        <w:t xml:space="preserve"> (Bases Generales)</w:t>
      </w:r>
      <w:bookmarkEnd w:id="0"/>
      <w:r w:rsidRPr="006E43A4">
        <w:rPr>
          <w:rFonts w:ascii="Arial" w:hAnsi="Arial" w:cs="Arial"/>
          <w:sz w:val="21"/>
          <w:szCs w:val="21"/>
          <w:lang w:val="es-ES_tradnl"/>
        </w:rPr>
        <w:t>, y demás disposiciones jurídicas supletoriamente aplicables</w:t>
      </w:r>
      <w:r w:rsidR="00F52105" w:rsidRPr="006E43A4">
        <w:rPr>
          <w:rFonts w:ascii="Arial" w:hAnsi="Arial" w:cs="Arial"/>
          <w:sz w:val="21"/>
          <w:szCs w:val="21"/>
          <w:lang w:val="es-ES_tradnl"/>
        </w:rPr>
        <w:t xml:space="preserve"> al caso</w:t>
      </w:r>
      <w:r w:rsidRPr="006E43A4">
        <w:rPr>
          <w:rFonts w:ascii="Arial" w:hAnsi="Arial" w:cs="Arial"/>
          <w:sz w:val="21"/>
          <w:szCs w:val="21"/>
          <w:lang w:val="es-ES_tradnl"/>
        </w:rPr>
        <w:t>.</w:t>
      </w:r>
    </w:p>
    <w:p w14:paraId="22F01462" w14:textId="77777777" w:rsidR="005F18A1" w:rsidRPr="006E43A4" w:rsidRDefault="005F18A1" w:rsidP="005F18A1">
      <w:pPr>
        <w:pStyle w:val="Prrafodelista"/>
        <w:rPr>
          <w:rFonts w:ascii="Arial" w:hAnsi="Arial" w:cs="Arial"/>
          <w:sz w:val="21"/>
          <w:szCs w:val="21"/>
          <w:lang w:val="es-MX"/>
        </w:rPr>
      </w:pPr>
    </w:p>
    <w:p w14:paraId="1DCA7E02" w14:textId="7C9268F0" w:rsidR="00372527" w:rsidRDefault="00B53A73" w:rsidP="00304CAE">
      <w:pPr>
        <w:numPr>
          <w:ilvl w:val="0"/>
          <w:numId w:val="5"/>
        </w:numPr>
        <w:jc w:val="both"/>
        <w:rPr>
          <w:rFonts w:ascii="Arial" w:hAnsi="Arial" w:cs="Arial"/>
          <w:sz w:val="21"/>
          <w:szCs w:val="21"/>
          <w:lang w:val="es-MX"/>
        </w:rPr>
      </w:pPr>
      <w:r w:rsidRPr="00927B0D">
        <w:rPr>
          <w:rFonts w:ascii="Arial" w:hAnsi="Arial" w:cs="Arial"/>
          <w:sz w:val="21"/>
          <w:szCs w:val="21"/>
          <w:lang w:val="es-MX"/>
        </w:rPr>
        <w:t>Que</w:t>
      </w:r>
      <w:r w:rsidR="00E46C4B" w:rsidRPr="00927B0D">
        <w:rPr>
          <w:rFonts w:ascii="Arial" w:hAnsi="Arial" w:cs="Arial"/>
          <w:sz w:val="21"/>
          <w:szCs w:val="21"/>
          <w:lang w:val="es-MX"/>
        </w:rPr>
        <w:t xml:space="preserve"> </w:t>
      </w:r>
      <w:r w:rsidR="00552FA3" w:rsidRPr="00552FA3">
        <w:rPr>
          <w:rFonts w:ascii="Arial" w:hAnsi="Arial" w:cs="Arial"/>
          <w:sz w:val="21"/>
          <w:szCs w:val="21"/>
          <w:lang w:val="es-MX"/>
        </w:rPr>
        <w:t>el servicio objeto del presente contrato, se adjudicó mediante el referido procedimiento de Licitación Pública Nacional con fundamento en lo dispuesto en los artículos 26 fracción I, 41 y demás aplicables de las “Bases Generales”</w:t>
      </w:r>
      <w:r w:rsidR="00927B0D" w:rsidRPr="00927B0D">
        <w:rPr>
          <w:rFonts w:ascii="Arial" w:hAnsi="Arial" w:cs="Arial"/>
          <w:sz w:val="21"/>
          <w:szCs w:val="21"/>
          <w:lang w:val="es-MX"/>
        </w:rPr>
        <w:t>.</w:t>
      </w:r>
    </w:p>
    <w:p w14:paraId="527814AF" w14:textId="77777777" w:rsidR="00D94437" w:rsidRPr="00927B0D" w:rsidRDefault="00D94437" w:rsidP="00D94437">
      <w:pPr>
        <w:jc w:val="both"/>
        <w:rPr>
          <w:rFonts w:ascii="Arial" w:hAnsi="Arial" w:cs="Arial"/>
          <w:sz w:val="21"/>
          <w:szCs w:val="21"/>
          <w:lang w:val="es-MX"/>
        </w:rPr>
      </w:pPr>
    </w:p>
    <w:p w14:paraId="002B522A" w14:textId="77777777" w:rsidR="007F16CC" w:rsidRPr="005D6FEA" w:rsidRDefault="007F16CC" w:rsidP="005D6FEA">
      <w:pPr>
        <w:rPr>
          <w:rFonts w:ascii="Arial" w:hAnsi="Arial" w:cs="Arial"/>
          <w:sz w:val="21"/>
          <w:szCs w:val="21"/>
          <w:lang w:val="es-MX"/>
        </w:rPr>
      </w:pPr>
    </w:p>
    <w:p w14:paraId="5BFD842A" w14:textId="1B45AB7D" w:rsidR="00B45277" w:rsidRDefault="00F52105" w:rsidP="00B45277">
      <w:pPr>
        <w:jc w:val="both"/>
        <w:rPr>
          <w:rFonts w:ascii="Arial" w:hAnsi="Arial" w:cs="Arial"/>
          <w:sz w:val="21"/>
          <w:szCs w:val="21"/>
          <w:lang w:val="es-MX"/>
        </w:rPr>
      </w:pPr>
      <w:r w:rsidRPr="006E43A4">
        <w:rPr>
          <w:rFonts w:ascii="Arial" w:hAnsi="Arial" w:cs="Arial"/>
          <w:b/>
          <w:sz w:val="21"/>
          <w:szCs w:val="21"/>
          <w:lang w:val="es-MX"/>
        </w:rPr>
        <w:t xml:space="preserve">SEGUNDA. </w:t>
      </w:r>
      <w:r w:rsidR="00197DFF" w:rsidRPr="006E43A4">
        <w:rPr>
          <w:rFonts w:ascii="Arial" w:hAnsi="Arial" w:cs="Arial"/>
          <w:b/>
          <w:sz w:val="21"/>
          <w:szCs w:val="21"/>
          <w:lang w:val="es-MX"/>
        </w:rPr>
        <w:t>-</w:t>
      </w:r>
      <w:r w:rsidR="00793E5D" w:rsidRPr="006E43A4">
        <w:rPr>
          <w:rFonts w:ascii="Arial" w:hAnsi="Arial" w:cs="Arial"/>
          <w:b/>
          <w:sz w:val="21"/>
          <w:szCs w:val="21"/>
          <w:lang w:val="es-MX"/>
        </w:rPr>
        <w:t xml:space="preserve"> “EL PRESTADOR DEL SERVICIO”, </w:t>
      </w:r>
      <w:r w:rsidR="00DB1F33" w:rsidRPr="006E43A4">
        <w:rPr>
          <w:rFonts w:ascii="Arial" w:hAnsi="Arial" w:cs="Arial"/>
          <w:sz w:val="21"/>
          <w:szCs w:val="21"/>
          <w:lang w:val="es-MX"/>
        </w:rPr>
        <w:t>por conducto de su representante</w:t>
      </w:r>
      <w:r w:rsidR="00B45277" w:rsidRPr="006E43A4">
        <w:rPr>
          <w:rFonts w:ascii="Arial" w:hAnsi="Arial" w:cs="Arial"/>
          <w:sz w:val="21"/>
          <w:szCs w:val="21"/>
          <w:lang w:val="es-MX"/>
        </w:rPr>
        <w:t>, declara:</w:t>
      </w:r>
    </w:p>
    <w:p w14:paraId="5AD09AEC" w14:textId="77777777" w:rsidR="00D94437" w:rsidRPr="006E43A4" w:rsidRDefault="00D94437" w:rsidP="00B45277">
      <w:pPr>
        <w:jc w:val="both"/>
        <w:rPr>
          <w:rFonts w:ascii="Arial" w:hAnsi="Arial" w:cs="Arial"/>
          <w:sz w:val="21"/>
          <w:szCs w:val="21"/>
          <w:lang w:val="es-MX"/>
        </w:rPr>
      </w:pPr>
    </w:p>
    <w:p w14:paraId="0FAF5632" w14:textId="77777777" w:rsidR="007F16CC" w:rsidRPr="006E43A4" w:rsidRDefault="007F16CC" w:rsidP="00B45277">
      <w:pPr>
        <w:jc w:val="both"/>
        <w:rPr>
          <w:rFonts w:ascii="Arial" w:hAnsi="Arial" w:cs="Arial"/>
          <w:sz w:val="21"/>
          <w:szCs w:val="21"/>
          <w:lang w:val="es-MX"/>
        </w:rPr>
      </w:pPr>
    </w:p>
    <w:p w14:paraId="2909657F" w14:textId="79852CCD" w:rsidR="00465092" w:rsidRPr="006E43A4" w:rsidRDefault="00B45277" w:rsidP="00465092">
      <w:pPr>
        <w:numPr>
          <w:ilvl w:val="0"/>
          <w:numId w:val="4"/>
        </w:numPr>
        <w:tabs>
          <w:tab w:val="num" w:pos="567"/>
        </w:tabs>
        <w:ind w:left="567" w:hanging="567"/>
        <w:jc w:val="both"/>
        <w:rPr>
          <w:rFonts w:ascii="Arial" w:hAnsi="Arial" w:cs="Arial"/>
          <w:sz w:val="21"/>
          <w:szCs w:val="21"/>
          <w:lang w:val="es-MX"/>
        </w:rPr>
      </w:pPr>
      <w:r w:rsidRPr="006E43A4">
        <w:rPr>
          <w:rFonts w:ascii="Arial" w:hAnsi="Arial" w:cs="Arial"/>
          <w:sz w:val="21"/>
          <w:szCs w:val="21"/>
          <w:lang w:val="es-MX"/>
        </w:rPr>
        <w:t xml:space="preserve">Que </w:t>
      </w:r>
      <w:r w:rsidR="008D7474" w:rsidRPr="006E43A4">
        <w:rPr>
          <w:rFonts w:ascii="Arial" w:hAnsi="Arial" w:cs="Arial"/>
          <w:sz w:val="21"/>
          <w:szCs w:val="21"/>
          <w:lang w:val="es-MX"/>
        </w:rPr>
        <w:t>su representada es una sociedad mercantil, legalmente constituida conforme a las leyes de la república mexicana, según se desprende de</w:t>
      </w:r>
      <w:r w:rsidR="00197DFF" w:rsidRPr="006E43A4">
        <w:rPr>
          <w:rFonts w:ascii="Arial" w:hAnsi="Arial" w:cs="Arial"/>
          <w:sz w:val="21"/>
          <w:szCs w:val="21"/>
          <w:lang w:val="es-MX"/>
        </w:rPr>
        <w:t>l</w:t>
      </w:r>
      <w:r w:rsidR="008D7474" w:rsidRPr="006E43A4">
        <w:rPr>
          <w:rFonts w:ascii="Arial" w:hAnsi="Arial" w:cs="Arial"/>
          <w:sz w:val="21"/>
          <w:szCs w:val="21"/>
          <w:lang w:val="es-MX"/>
        </w:rPr>
        <w:t xml:space="preserve"> testimonio de la Escritura Pública No.</w:t>
      </w:r>
      <w:r w:rsidR="00197DFF" w:rsidRPr="006E43A4">
        <w:rPr>
          <w:rFonts w:ascii="Arial" w:hAnsi="Arial" w:cs="Arial"/>
          <w:sz w:val="21"/>
          <w:szCs w:val="21"/>
          <w:lang w:val="es-MX"/>
        </w:rPr>
        <w:t xml:space="preserve"> </w:t>
      </w:r>
      <w:r w:rsidR="00802D1E">
        <w:rPr>
          <w:rFonts w:ascii="Arial" w:hAnsi="Arial" w:cs="Arial"/>
          <w:sz w:val="21"/>
          <w:szCs w:val="21"/>
          <w:lang w:val="es-MX"/>
        </w:rPr>
        <w:t>_____</w:t>
      </w:r>
      <w:r w:rsidR="00197DFF" w:rsidRPr="006E43A4">
        <w:rPr>
          <w:rFonts w:ascii="Arial" w:hAnsi="Arial" w:cs="Arial"/>
          <w:sz w:val="21"/>
          <w:szCs w:val="21"/>
          <w:lang w:val="es-MX"/>
        </w:rPr>
        <w:t xml:space="preserve">, </w:t>
      </w:r>
      <w:r w:rsidR="00486FB7" w:rsidRPr="006E43A4">
        <w:rPr>
          <w:rFonts w:ascii="Arial" w:hAnsi="Arial" w:cs="Arial"/>
          <w:sz w:val="21"/>
          <w:szCs w:val="21"/>
          <w:lang w:val="es-MX"/>
        </w:rPr>
        <w:t xml:space="preserve">de fecha </w:t>
      </w:r>
      <w:r w:rsidR="00802D1E">
        <w:rPr>
          <w:rFonts w:ascii="Arial" w:hAnsi="Arial" w:cs="Arial"/>
          <w:sz w:val="21"/>
          <w:szCs w:val="21"/>
          <w:lang w:val="es-MX"/>
        </w:rPr>
        <w:t>__</w:t>
      </w:r>
      <w:r w:rsidR="00486FB7" w:rsidRPr="006E43A4">
        <w:rPr>
          <w:rFonts w:ascii="Arial" w:hAnsi="Arial" w:cs="Arial"/>
          <w:sz w:val="21"/>
          <w:szCs w:val="21"/>
          <w:lang w:val="es-MX"/>
        </w:rPr>
        <w:t xml:space="preserve"> de</w:t>
      </w:r>
      <w:r w:rsidR="00197DFF" w:rsidRPr="006E43A4">
        <w:rPr>
          <w:rFonts w:ascii="Arial" w:hAnsi="Arial" w:cs="Arial"/>
          <w:sz w:val="21"/>
          <w:szCs w:val="21"/>
          <w:lang w:val="es-MX"/>
        </w:rPr>
        <w:t xml:space="preserve"> </w:t>
      </w:r>
      <w:r w:rsidR="00802D1E">
        <w:rPr>
          <w:rFonts w:ascii="Arial" w:hAnsi="Arial" w:cs="Arial"/>
          <w:sz w:val="21"/>
          <w:szCs w:val="21"/>
          <w:lang w:val="es-MX"/>
        </w:rPr>
        <w:t>___________</w:t>
      </w:r>
      <w:r w:rsidR="00197DFF" w:rsidRPr="006E43A4">
        <w:rPr>
          <w:rFonts w:ascii="Arial" w:hAnsi="Arial" w:cs="Arial"/>
          <w:sz w:val="21"/>
          <w:szCs w:val="21"/>
          <w:lang w:val="es-MX"/>
        </w:rPr>
        <w:t xml:space="preserve"> </w:t>
      </w:r>
      <w:r w:rsidR="00486FB7" w:rsidRPr="006E43A4">
        <w:rPr>
          <w:rFonts w:ascii="Arial" w:hAnsi="Arial" w:cs="Arial"/>
          <w:sz w:val="21"/>
          <w:szCs w:val="21"/>
          <w:lang w:val="es-MX"/>
        </w:rPr>
        <w:t xml:space="preserve">de </w:t>
      </w:r>
      <w:r w:rsidR="00802D1E">
        <w:rPr>
          <w:rFonts w:ascii="Arial" w:hAnsi="Arial" w:cs="Arial"/>
          <w:sz w:val="21"/>
          <w:szCs w:val="21"/>
          <w:lang w:val="es-MX"/>
        </w:rPr>
        <w:t>______</w:t>
      </w:r>
      <w:r w:rsidR="008D7474" w:rsidRPr="006E43A4">
        <w:rPr>
          <w:rFonts w:ascii="Arial" w:hAnsi="Arial" w:cs="Arial"/>
          <w:sz w:val="21"/>
          <w:szCs w:val="21"/>
          <w:lang w:val="es-MX"/>
        </w:rPr>
        <w:t>, del protocolo a cargo del Lic.</w:t>
      </w:r>
      <w:r w:rsidR="00197DFF" w:rsidRPr="006E43A4">
        <w:rPr>
          <w:rFonts w:ascii="Arial" w:hAnsi="Arial" w:cs="Arial"/>
          <w:sz w:val="21"/>
          <w:szCs w:val="21"/>
          <w:lang w:val="es-MX"/>
        </w:rPr>
        <w:t xml:space="preserve"> </w:t>
      </w:r>
      <w:r w:rsidR="00802D1E">
        <w:rPr>
          <w:rFonts w:ascii="Arial" w:hAnsi="Arial" w:cs="Arial"/>
          <w:sz w:val="21"/>
          <w:szCs w:val="21"/>
          <w:lang w:val="es-MX"/>
        </w:rPr>
        <w:t>_________________</w:t>
      </w:r>
      <w:r w:rsidR="00197DFF" w:rsidRPr="006E43A4">
        <w:rPr>
          <w:rFonts w:ascii="Arial" w:hAnsi="Arial" w:cs="Arial"/>
          <w:sz w:val="21"/>
          <w:szCs w:val="21"/>
          <w:lang w:val="es-MX"/>
        </w:rPr>
        <w:t xml:space="preserve">, </w:t>
      </w:r>
      <w:r w:rsidR="008D7474" w:rsidRPr="006E43A4">
        <w:rPr>
          <w:rFonts w:ascii="Arial" w:hAnsi="Arial" w:cs="Arial"/>
          <w:sz w:val="21"/>
          <w:szCs w:val="21"/>
          <w:lang w:val="es-MX"/>
        </w:rPr>
        <w:t xml:space="preserve">titular de la Notaría Pública No. </w:t>
      </w:r>
      <w:r w:rsidR="00802D1E">
        <w:rPr>
          <w:rFonts w:ascii="Arial" w:hAnsi="Arial" w:cs="Arial"/>
          <w:sz w:val="21"/>
          <w:szCs w:val="21"/>
          <w:lang w:val="es-MX"/>
        </w:rPr>
        <w:t>___</w:t>
      </w:r>
      <w:r w:rsidR="008D7474" w:rsidRPr="006E43A4">
        <w:rPr>
          <w:rFonts w:ascii="Arial" w:hAnsi="Arial" w:cs="Arial"/>
          <w:sz w:val="21"/>
          <w:szCs w:val="21"/>
          <w:lang w:val="es-MX"/>
        </w:rPr>
        <w:t>, de</w:t>
      </w:r>
      <w:r w:rsidR="00197DFF" w:rsidRPr="006E43A4">
        <w:rPr>
          <w:rFonts w:ascii="Arial" w:hAnsi="Arial" w:cs="Arial"/>
          <w:sz w:val="21"/>
          <w:szCs w:val="21"/>
          <w:lang w:val="es-MX"/>
        </w:rPr>
        <w:t xml:space="preserve"> </w:t>
      </w:r>
      <w:r w:rsidR="00802D1E">
        <w:rPr>
          <w:rFonts w:ascii="Arial" w:hAnsi="Arial" w:cs="Arial"/>
          <w:sz w:val="21"/>
          <w:szCs w:val="21"/>
          <w:lang w:val="es-MX"/>
        </w:rPr>
        <w:t>_______________</w:t>
      </w:r>
      <w:r w:rsidR="00197DFF" w:rsidRPr="006E43A4">
        <w:rPr>
          <w:rFonts w:ascii="Arial" w:hAnsi="Arial" w:cs="Arial"/>
          <w:sz w:val="21"/>
          <w:szCs w:val="21"/>
          <w:lang w:val="es-MX"/>
        </w:rPr>
        <w:t xml:space="preserve">, </w:t>
      </w:r>
      <w:r w:rsidR="00802D1E">
        <w:rPr>
          <w:rFonts w:ascii="Arial" w:hAnsi="Arial" w:cs="Arial"/>
          <w:sz w:val="21"/>
          <w:szCs w:val="21"/>
          <w:lang w:val="es-MX"/>
        </w:rPr>
        <w:t>__________</w:t>
      </w:r>
      <w:r w:rsidR="008D7474" w:rsidRPr="006E43A4">
        <w:rPr>
          <w:rFonts w:ascii="Arial" w:hAnsi="Arial" w:cs="Arial"/>
          <w:sz w:val="21"/>
          <w:szCs w:val="21"/>
          <w:lang w:val="es-MX"/>
        </w:rPr>
        <w:t xml:space="preserve">, inscrita en el Registro </w:t>
      </w:r>
      <w:r w:rsidR="00840752" w:rsidRPr="006E43A4">
        <w:rPr>
          <w:rFonts w:ascii="Arial" w:hAnsi="Arial" w:cs="Arial"/>
          <w:sz w:val="21"/>
          <w:szCs w:val="21"/>
          <w:lang w:val="es-MX"/>
        </w:rPr>
        <w:t xml:space="preserve">Público de la Propiedad </w:t>
      </w:r>
      <w:r w:rsidR="007C27A0" w:rsidRPr="006E43A4">
        <w:rPr>
          <w:rFonts w:ascii="Arial" w:hAnsi="Arial" w:cs="Arial"/>
          <w:sz w:val="21"/>
          <w:szCs w:val="21"/>
          <w:lang w:val="es-MX"/>
        </w:rPr>
        <w:t xml:space="preserve">de esa Ciudad </w:t>
      </w:r>
      <w:r w:rsidR="00840752" w:rsidRPr="006E43A4">
        <w:rPr>
          <w:rFonts w:ascii="Arial" w:hAnsi="Arial" w:cs="Arial"/>
          <w:sz w:val="21"/>
          <w:szCs w:val="21"/>
          <w:lang w:val="es-MX"/>
        </w:rPr>
        <w:t xml:space="preserve">con el Número de Inscripción </w:t>
      </w:r>
      <w:r w:rsidR="006D05AD" w:rsidRPr="006E43A4">
        <w:rPr>
          <w:rFonts w:ascii="Arial" w:hAnsi="Arial" w:cs="Arial"/>
          <w:sz w:val="21"/>
          <w:szCs w:val="21"/>
          <w:lang w:val="es-MX"/>
        </w:rPr>
        <w:t xml:space="preserve">No. </w:t>
      </w:r>
      <w:r w:rsidR="00802D1E">
        <w:rPr>
          <w:rFonts w:ascii="Arial" w:hAnsi="Arial" w:cs="Arial"/>
          <w:sz w:val="21"/>
          <w:szCs w:val="21"/>
          <w:lang w:val="es-MX"/>
        </w:rPr>
        <w:t>____</w:t>
      </w:r>
      <w:r w:rsidR="00840752" w:rsidRPr="006E43A4">
        <w:rPr>
          <w:rFonts w:ascii="Arial" w:hAnsi="Arial" w:cs="Arial"/>
          <w:sz w:val="21"/>
          <w:szCs w:val="21"/>
          <w:lang w:val="es-MX"/>
        </w:rPr>
        <w:t>,</w:t>
      </w:r>
      <w:r w:rsidR="008D7474" w:rsidRPr="006E43A4">
        <w:rPr>
          <w:rFonts w:ascii="Arial" w:hAnsi="Arial" w:cs="Arial"/>
          <w:sz w:val="21"/>
          <w:szCs w:val="21"/>
          <w:lang w:val="es-MX"/>
        </w:rPr>
        <w:t xml:space="preserve"> </w:t>
      </w:r>
      <w:r w:rsidR="00197DFF" w:rsidRPr="006E43A4">
        <w:rPr>
          <w:rFonts w:ascii="Arial" w:hAnsi="Arial" w:cs="Arial"/>
          <w:sz w:val="21"/>
          <w:szCs w:val="21"/>
          <w:lang w:val="es-MX"/>
        </w:rPr>
        <w:t>d</w:t>
      </w:r>
      <w:r w:rsidR="008D7474" w:rsidRPr="006E43A4">
        <w:rPr>
          <w:rFonts w:ascii="Arial" w:hAnsi="Arial" w:cs="Arial"/>
          <w:sz w:val="21"/>
          <w:szCs w:val="21"/>
          <w:lang w:val="es-MX"/>
        </w:rPr>
        <w:t xml:space="preserve">e fecha </w:t>
      </w:r>
      <w:r w:rsidR="00802D1E">
        <w:rPr>
          <w:rFonts w:ascii="Arial" w:hAnsi="Arial" w:cs="Arial"/>
          <w:sz w:val="21"/>
          <w:szCs w:val="21"/>
          <w:lang w:val="es-MX"/>
        </w:rPr>
        <w:t>___</w:t>
      </w:r>
      <w:r w:rsidR="00486FB7" w:rsidRPr="006E43A4">
        <w:rPr>
          <w:rFonts w:ascii="Arial" w:hAnsi="Arial" w:cs="Arial"/>
          <w:sz w:val="21"/>
          <w:szCs w:val="21"/>
          <w:lang w:val="es-MX"/>
        </w:rPr>
        <w:t xml:space="preserve"> de</w:t>
      </w:r>
      <w:r w:rsidR="0034369E" w:rsidRPr="006E43A4">
        <w:rPr>
          <w:rFonts w:ascii="Arial" w:hAnsi="Arial" w:cs="Arial"/>
          <w:sz w:val="21"/>
          <w:szCs w:val="21"/>
          <w:lang w:val="es-MX"/>
        </w:rPr>
        <w:t xml:space="preserve"> </w:t>
      </w:r>
      <w:r w:rsidR="00802D1E">
        <w:rPr>
          <w:rFonts w:ascii="Arial" w:hAnsi="Arial" w:cs="Arial"/>
          <w:sz w:val="21"/>
          <w:szCs w:val="21"/>
          <w:lang w:val="es-MX"/>
        </w:rPr>
        <w:t>_________</w:t>
      </w:r>
      <w:r w:rsidR="00486FB7" w:rsidRPr="006E43A4">
        <w:rPr>
          <w:rFonts w:ascii="Arial" w:hAnsi="Arial" w:cs="Arial"/>
          <w:sz w:val="21"/>
          <w:szCs w:val="21"/>
          <w:lang w:val="es-MX"/>
        </w:rPr>
        <w:t xml:space="preserve"> </w:t>
      </w:r>
      <w:proofErr w:type="spellStart"/>
      <w:r w:rsidR="00486FB7" w:rsidRPr="006E43A4">
        <w:rPr>
          <w:rFonts w:ascii="Arial" w:hAnsi="Arial" w:cs="Arial"/>
          <w:sz w:val="21"/>
          <w:szCs w:val="21"/>
          <w:lang w:val="es-MX"/>
        </w:rPr>
        <w:t>de</w:t>
      </w:r>
      <w:proofErr w:type="spellEnd"/>
      <w:r w:rsidR="00486FB7" w:rsidRPr="006E43A4">
        <w:rPr>
          <w:rFonts w:ascii="Arial" w:hAnsi="Arial" w:cs="Arial"/>
          <w:sz w:val="21"/>
          <w:szCs w:val="21"/>
          <w:lang w:val="es-MX"/>
        </w:rPr>
        <w:t xml:space="preserve"> </w:t>
      </w:r>
      <w:r w:rsidR="00802D1E">
        <w:rPr>
          <w:rFonts w:ascii="Arial" w:hAnsi="Arial" w:cs="Arial"/>
          <w:sz w:val="21"/>
          <w:szCs w:val="21"/>
          <w:lang w:val="es-MX"/>
        </w:rPr>
        <w:t>____</w:t>
      </w:r>
      <w:r w:rsidR="00465092" w:rsidRPr="006E43A4">
        <w:rPr>
          <w:rFonts w:ascii="Arial" w:hAnsi="Arial" w:cs="Arial"/>
          <w:sz w:val="21"/>
          <w:szCs w:val="21"/>
          <w:lang w:val="es-MX"/>
        </w:rPr>
        <w:t>.</w:t>
      </w:r>
    </w:p>
    <w:p w14:paraId="68878A48" w14:textId="77777777" w:rsidR="00B45277" w:rsidRPr="006E43A4" w:rsidRDefault="00465092" w:rsidP="00465092">
      <w:pPr>
        <w:ind w:left="567"/>
        <w:jc w:val="both"/>
        <w:rPr>
          <w:rFonts w:ascii="Arial" w:hAnsi="Arial" w:cs="Arial"/>
          <w:sz w:val="21"/>
          <w:szCs w:val="21"/>
          <w:lang w:val="es-MX"/>
        </w:rPr>
      </w:pPr>
      <w:r w:rsidRPr="006E43A4">
        <w:rPr>
          <w:rFonts w:ascii="Arial" w:hAnsi="Arial" w:cs="Arial"/>
          <w:sz w:val="21"/>
          <w:szCs w:val="21"/>
          <w:lang w:val="es-MX"/>
        </w:rPr>
        <w:t xml:space="preserve"> </w:t>
      </w:r>
    </w:p>
    <w:p w14:paraId="32D0E17F" w14:textId="4771E6E1" w:rsidR="00B45277" w:rsidRPr="006E43A4" w:rsidRDefault="00B45277" w:rsidP="00B45277">
      <w:pPr>
        <w:numPr>
          <w:ilvl w:val="0"/>
          <w:numId w:val="4"/>
        </w:numPr>
        <w:tabs>
          <w:tab w:val="num" w:pos="567"/>
        </w:tabs>
        <w:ind w:left="567" w:hanging="567"/>
        <w:jc w:val="both"/>
        <w:rPr>
          <w:rFonts w:ascii="Arial" w:hAnsi="Arial" w:cs="Arial"/>
          <w:sz w:val="21"/>
          <w:szCs w:val="21"/>
          <w:lang w:val="es-MX"/>
        </w:rPr>
      </w:pPr>
      <w:r w:rsidRPr="006E43A4">
        <w:rPr>
          <w:rFonts w:ascii="Arial" w:hAnsi="Arial" w:cs="Arial"/>
          <w:sz w:val="21"/>
          <w:szCs w:val="21"/>
          <w:lang w:val="es-MX"/>
        </w:rPr>
        <w:t xml:space="preserve">Que es </w:t>
      </w:r>
      <w:r w:rsidR="00197DFF" w:rsidRPr="006E43A4">
        <w:rPr>
          <w:rFonts w:ascii="Arial" w:hAnsi="Arial" w:cs="Arial"/>
          <w:sz w:val="21"/>
          <w:szCs w:val="21"/>
          <w:lang w:val="es-MX"/>
        </w:rPr>
        <w:t xml:space="preserve">representante </w:t>
      </w:r>
      <w:r w:rsidR="0026005D" w:rsidRPr="006E43A4">
        <w:rPr>
          <w:rFonts w:ascii="Arial" w:hAnsi="Arial" w:cs="Arial"/>
          <w:sz w:val="21"/>
          <w:szCs w:val="21"/>
          <w:lang w:val="es-MX"/>
        </w:rPr>
        <w:t>legal y cuenta con</w:t>
      </w:r>
      <w:r w:rsidR="00E5665A" w:rsidRPr="006E43A4">
        <w:rPr>
          <w:rFonts w:ascii="Arial" w:hAnsi="Arial" w:cs="Arial"/>
          <w:sz w:val="21"/>
          <w:szCs w:val="21"/>
          <w:lang w:val="es-MX"/>
        </w:rPr>
        <w:t xml:space="preserve"> las </w:t>
      </w:r>
      <w:r w:rsidR="000E6A56" w:rsidRPr="006E43A4">
        <w:rPr>
          <w:rFonts w:ascii="Arial" w:hAnsi="Arial" w:cs="Arial"/>
          <w:sz w:val="21"/>
          <w:szCs w:val="21"/>
          <w:lang w:val="es-MX"/>
        </w:rPr>
        <w:t xml:space="preserve">facultades </w:t>
      </w:r>
      <w:r w:rsidR="0026005D" w:rsidRPr="006E43A4">
        <w:rPr>
          <w:rFonts w:ascii="Arial" w:hAnsi="Arial" w:cs="Arial"/>
          <w:sz w:val="21"/>
          <w:szCs w:val="21"/>
          <w:lang w:val="es-MX"/>
        </w:rPr>
        <w:t xml:space="preserve">suficientes y necesarias para obligar a su representada en los términos </w:t>
      </w:r>
      <w:r w:rsidR="0017241A" w:rsidRPr="006E43A4">
        <w:rPr>
          <w:rFonts w:ascii="Arial" w:hAnsi="Arial" w:cs="Arial"/>
          <w:sz w:val="21"/>
          <w:szCs w:val="21"/>
          <w:lang w:val="es-MX"/>
        </w:rPr>
        <w:t xml:space="preserve">lo que se desprende de la </w:t>
      </w:r>
      <w:r w:rsidR="00802D1E">
        <w:rPr>
          <w:rFonts w:ascii="Arial" w:hAnsi="Arial" w:cs="Arial"/>
          <w:sz w:val="21"/>
          <w:szCs w:val="21"/>
          <w:lang w:val="es-MX"/>
        </w:rPr>
        <w:t>misma escritura que se describe en la declaración anterior</w:t>
      </w:r>
      <w:r w:rsidR="0026005D" w:rsidRPr="006E43A4">
        <w:rPr>
          <w:rFonts w:ascii="Arial" w:hAnsi="Arial" w:cs="Arial"/>
          <w:sz w:val="21"/>
          <w:szCs w:val="21"/>
          <w:lang w:val="es-MX"/>
        </w:rPr>
        <w:t>,</w:t>
      </w:r>
      <w:r w:rsidR="00E1694B" w:rsidRPr="006E43A4">
        <w:rPr>
          <w:rFonts w:ascii="Arial" w:hAnsi="Arial" w:cs="Arial"/>
          <w:sz w:val="21"/>
          <w:szCs w:val="21"/>
          <w:lang w:val="es-MX"/>
        </w:rPr>
        <w:t xml:space="preserve"> </w:t>
      </w:r>
      <w:r w:rsidR="00486FB7" w:rsidRPr="006E43A4">
        <w:rPr>
          <w:rFonts w:ascii="Arial" w:hAnsi="Arial" w:cs="Arial"/>
          <w:sz w:val="21"/>
          <w:szCs w:val="21"/>
          <w:lang w:val="es-MX"/>
        </w:rPr>
        <w:t xml:space="preserve">y </w:t>
      </w:r>
      <w:r w:rsidR="00321C3F" w:rsidRPr="006E43A4">
        <w:rPr>
          <w:rFonts w:ascii="Arial" w:hAnsi="Arial" w:cs="Arial"/>
          <w:sz w:val="21"/>
          <w:szCs w:val="21"/>
          <w:lang w:val="es-MX"/>
        </w:rPr>
        <w:t xml:space="preserve">que </w:t>
      </w:r>
      <w:r w:rsidR="00E1694B" w:rsidRPr="006E43A4">
        <w:rPr>
          <w:rFonts w:ascii="Arial" w:hAnsi="Arial" w:cs="Arial"/>
          <w:sz w:val="21"/>
          <w:szCs w:val="21"/>
          <w:lang w:val="es-MX"/>
        </w:rPr>
        <w:t>en este acto se iden</w:t>
      </w:r>
      <w:r w:rsidR="00486FB7" w:rsidRPr="006E43A4">
        <w:rPr>
          <w:rFonts w:ascii="Arial" w:hAnsi="Arial" w:cs="Arial"/>
          <w:sz w:val="21"/>
          <w:szCs w:val="21"/>
          <w:lang w:val="es-MX"/>
        </w:rPr>
        <w:t>tifica con credencial de elector</w:t>
      </w:r>
      <w:r w:rsidR="00E1694B" w:rsidRPr="006E43A4">
        <w:rPr>
          <w:rFonts w:ascii="Arial" w:hAnsi="Arial" w:cs="Arial"/>
          <w:sz w:val="21"/>
          <w:szCs w:val="21"/>
          <w:lang w:val="es-MX"/>
        </w:rPr>
        <w:t xml:space="preserve"> de folio</w:t>
      </w:r>
      <w:r w:rsidR="00197DFF" w:rsidRPr="006E43A4">
        <w:rPr>
          <w:rFonts w:ascii="Arial" w:hAnsi="Arial" w:cs="Arial"/>
          <w:sz w:val="21"/>
          <w:szCs w:val="21"/>
          <w:lang w:val="es-MX"/>
        </w:rPr>
        <w:t xml:space="preserve"> </w:t>
      </w:r>
      <w:r w:rsidR="00802D1E">
        <w:rPr>
          <w:rFonts w:ascii="Arial" w:hAnsi="Arial" w:cs="Arial"/>
          <w:sz w:val="21"/>
          <w:szCs w:val="21"/>
          <w:lang w:val="es-MX"/>
        </w:rPr>
        <w:t>_______________</w:t>
      </w:r>
      <w:r w:rsidR="00486FB7" w:rsidRPr="006E43A4">
        <w:rPr>
          <w:rFonts w:ascii="Arial" w:hAnsi="Arial" w:cs="Arial"/>
          <w:sz w:val="21"/>
          <w:szCs w:val="21"/>
          <w:lang w:val="es-MX"/>
        </w:rPr>
        <w:t>,</w:t>
      </w:r>
      <w:r w:rsidR="00E1694B" w:rsidRPr="006E43A4">
        <w:rPr>
          <w:rFonts w:ascii="Arial" w:hAnsi="Arial" w:cs="Arial"/>
          <w:sz w:val="21"/>
          <w:szCs w:val="21"/>
          <w:lang w:val="es-MX"/>
        </w:rPr>
        <w:t xml:space="preserve"> expedida por el Instituto </w:t>
      </w:r>
      <w:r w:rsidR="00197DFF" w:rsidRPr="006E43A4">
        <w:rPr>
          <w:rFonts w:ascii="Arial" w:hAnsi="Arial" w:cs="Arial"/>
          <w:sz w:val="21"/>
          <w:szCs w:val="21"/>
          <w:lang w:val="es-MX"/>
        </w:rPr>
        <w:t xml:space="preserve">Nacional </w:t>
      </w:r>
      <w:r w:rsidR="00E1694B" w:rsidRPr="006E43A4">
        <w:rPr>
          <w:rFonts w:ascii="Arial" w:hAnsi="Arial" w:cs="Arial"/>
          <w:sz w:val="21"/>
          <w:szCs w:val="21"/>
          <w:lang w:val="es-MX"/>
        </w:rPr>
        <w:t>Electoral</w:t>
      </w:r>
      <w:r w:rsidR="00321C3F" w:rsidRPr="006E43A4">
        <w:rPr>
          <w:rFonts w:ascii="Arial" w:hAnsi="Arial" w:cs="Arial"/>
          <w:sz w:val="21"/>
          <w:szCs w:val="21"/>
          <w:lang w:val="es-MX"/>
        </w:rPr>
        <w:t>.</w:t>
      </w:r>
    </w:p>
    <w:p w14:paraId="126789D9" w14:textId="77777777" w:rsidR="00B45277" w:rsidRPr="006E43A4" w:rsidRDefault="00B45277" w:rsidP="00B45277">
      <w:pPr>
        <w:tabs>
          <w:tab w:val="num" w:pos="567"/>
        </w:tabs>
        <w:ind w:left="567" w:hanging="567"/>
        <w:jc w:val="both"/>
        <w:rPr>
          <w:rFonts w:ascii="Arial" w:hAnsi="Arial" w:cs="Arial"/>
          <w:sz w:val="21"/>
          <w:szCs w:val="21"/>
          <w:lang w:val="es-MX"/>
        </w:rPr>
      </w:pPr>
    </w:p>
    <w:p w14:paraId="292012F7" w14:textId="7BC7F5B2" w:rsidR="00B45277" w:rsidRPr="006E43A4" w:rsidRDefault="00B45277" w:rsidP="00B45277">
      <w:pPr>
        <w:numPr>
          <w:ilvl w:val="0"/>
          <w:numId w:val="4"/>
        </w:numPr>
        <w:tabs>
          <w:tab w:val="num" w:pos="567"/>
        </w:tabs>
        <w:ind w:left="567" w:hanging="567"/>
        <w:jc w:val="both"/>
        <w:rPr>
          <w:rFonts w:ascii="Arial" w:hAnsi="Arial" w:cs="Arial"/>
          <w:sz w:val="21"/>
          <w:szCs w:val="21"/>
          <w:lang w:val="es-MX"/>
        </w:rPr>
      </w:pPr>
      <w:r w:rsidRPr="006E43A4">
        <w:rPr>
          <w:rFonts w:ascii="Arial" w:hAnsi="Arial" w:cs="Arial"/>
          <w:sz w:val="21"/>
          <w:szCs w:val="21"/>
          <w:lang w:val="es-MX"/>
        </w:rPr>
        <w:t xml:space="preserve">Que </w:t>
      </w:r>
      <w:r w:rsidR="00465092" w:rsidRPr="006E43A4">
        <w:rPr>
          <w:rFonts w:ascii="Arial" w:hAnsi="Arial" w:cs="Arial"/>
          <w:sz w:val="21"/>
          <w:szCs w:val="21"/>
          <w:lang w:val="es-MX"/>
        </w:rPr>
        <w:t xml:space="preserve">su representada </w:t>
      </w:r>
      <w:r w:rsidR="00A0104E" w:rsidRPr="006E43A4">
        <w:rPr>
          <w:rFonts w:ascii="Arial" w:hAnsi="Arial" w:cs="Arial"/>
          <w:sz w:val="21"/>
          <w:szCs w:val="21"/>
          <w:lang w:val="es-MX"/>
        </w:rPr>
        <w:t>ha establecido su domici</w:t>
      </w:r>
      <w:r w:rsidR="00DD2634" w:rsidRPr="006E43A4">
        <w:rPr>
          <w:rFonts w:ascii="Arial" w:hAnsi="Arial" w:cs="Arial"/>
          <w:sz w:val="21"/>
          <w:szCs w:val="21"/>
          <w:lang w:val="es-MX"/>
        </w:rPr>
        <w:t>lio</w:t>
      </w:r>
      <w:r w:rsidR="00197DFF" w:rsidRPr="006E43A4">
        <w:rPr>
          <w:rFonts w:ascii="Arial" w:hAnsi="Arial" w:cs="Arial"/>
          <w:sz w:val="21"/>
          <w:szCs w:val="21"/>
          <w:lang w:val="es-MX"/>
        </w:rPr>
        <w:t xml:space="preserve"> fiscal </w:t>
      </w:r>
      <w:r w:rsidR="00A0104E" w:rsidRPr="006E43A4">
        <w:rPr>
          <w:rFonts w:ascii="Arial" w:hAnsi="Arial" w:cs="Arial"/>
          <w:sz w:val="21"/>
          <w:szCs w:val="21"/>
          <w:lang w:val="es-MX"/>
        </w:rPr>
        <w:t>en</w:t>
      </w:r>
      <w:r w:rsidR="00197DFF" w:rsidRPr="006E43A4">
        <w:rPr>
          <w:rFonts w:ascii="Arial" w:hAnsi="Arial" w:cs="Arial"/>
          <w:sz w:val="21"/>
          <w:szCs w:val="21"/>
          <w:lang w:val="es-MX"/>
        </w:rPr>
        <w:t xml:space="preserve"> </w:t>
      </w:r>
      <w:r w:rsidR="00802D1E">
        <w:rPr>
          <w:rFonts w:ascii="Arial" w:hAnsi="Arial" w:cs="Arial"/>
          <w:sz w:val="21"/>
          <w:szCs w:val="21"/>
          <w:lang w:val="es-MX"/>
        </w:rPr>
        <w:t>____________________</w:t>
      </w:r>
      <w:r w:rsidR="00A0104E" w:rsidRPr="006E43A4">
        <w:rPr>
          <w:rFonts w:ascii="Arial" w:hAnsi="Arial" w:cs="Arial"/>
          <w:sz w:val="21"/>
          <w:szCs w:val="21"/>
          <w:lang w:val="es-MX"/>
        </w:rPr>
        <w:t>,</w:t>
      </w:r>
      <w:r w:rsidR="006771B4" w:rsidRPr="006E43A4">
        <w:rPr>
          <w:rFonts w:ascii="Arial" w:hAnsi="Arial" w:cs="Arial"/>
          <w:sz w:val="21"/>
          <w:szCs w:val="21"/>
          <w:lang w:val="es-MX"/>
        </w:rPr>
        <w:t xml:space="preserve"> </w:t>
      </w:r>
      <w:r w:rsidR="00B53351">
        <w:rPr>
          <w:rFonts w:ascii="Arial" w:hAnsi="Arial" w:cs="Arial"/>
          <w:sz w:val="21"/>
          <w:szCs w:val="21"/>
          <w:lang w:val="es-MX"/>
        </w:rPr>
        <w:t>el</w:t>
      </w:r>
      <w:r w:rsidR="006771B4" w:rsidRPr="006E43A4">
        <w:rPr>
          <w:rFonts w:ascii="Arial" w:hAnsi="Arial" w:cs="Arial"/>
          <w:sz w:val="21"/>
          <w:szCs w:val="21"/>
          <w:lang w:val="es-MX"/>
        </w:rPr>
        <w:t xml:space="preserve"> cual señala para </w:t>
      </w:r>
      <w:proofErr w:type="gramStart"/>
      <w:r w:rsidR="006771B4" w:rsidRPr="006E43A4">
        <w:rPr>
          <w:rFonts w:ascii="Arial" w:hAnsi="Arial" w:cs="Arial"/>
          <w:sz w:val="21"/>
          <w:szCs w:val="21"/>
          <w:lang w:val="es-MX"/>
        </w:rPr>
        <w:t>todas los efectos</w:t>
      </w:r>
      <w:proofErr w:type="gramEnd"/>
      <w:r w:rsidR="006771B4" w:rsidRPr="006E43A4">
        <w:rPr>
          <w:rFonts w:ascii="Arial" w:hAnsi="Arial" w:cs="Arial"/>
          <w:sz w:val="21"/>
          <w:szCs w:val="21"/>
          <w:lang w:val="es-MX"/>
        </w:rPr>
        <w:t xml:space="preserve"> de notificación que se deriven o pudieran derivarse del presente contrato, y</w:t>
      </w:r>
      <w:r w:rsidR="00A0104E" w:rsidRPr="006E43A4">
        <w:rPr>
          <w:rFonts w:ascii="Arial" w:hAnsi="Arial" w:cs="Arial"/>
          <w:sz w:val="21"/>
          <w:szCs w:val="21"/>
          <w:lang w:val="es-MX"/>
        </w:rPr>
        <w:t xml:space="preserve"> que </w:t>
      </w:r>
      <w:r w:rsidRPr="006E43A4">
        <w:rPr>
          <w:rFonts w:ascii="Arial" w:hAnsi="Arial" w:cs="Arial"/>
          <w:sz w:val="21"/>
          <w:szCs w:val="21"/>
          <w:lang w:val="es-MX"/>
        </w:rPr>
        <w:t>se e</w:t>
      </w:r>
      <w:r w:rsidR="00465092" w:rsidRPr="006E43A4">
        <w:rPr>
          <w:rFonts w:ascii="Arial" w:hAnsi="Arial" w:cs="Arial"/>
          <w:sz w:val="21"/>
          <w:szCs w:val="21"/>
          <w:lang w:val="es-MX"/>
        </w:rPr>
        <w:t>ncuentra inscrita</w:t>
      </w:r>
      <w:r w:rsidRPr="006E43A4">
        <w:rPr>
          <w:rFonts w:ascii="Arial" w:hAnsi="Arial" w:cs="Arial"/>
          <w:sz w:val="21"/>
          <w:szCs w:val="21"/>
          <w:lang w:val="es-MX"/>
        </w:rPr>
        <w:t xml:space="preserve"> en el Registro Federal de Contribuyentes (RFC) del Servicio de Administración Tri</w:t>
      </w:r>
      <w:r w:rsidR="00486FB7" w:rsidRPr="006E43A4">
        <w:rPr>
          <w:rFonts w:ascii="Arial" w:hAnsi="Arial" w:cs="Arial"/>
          <w:sz w:val="21"/>
          <w:szCs w:val="21"/>
          <w:lang w:val="es-MX"/>
        </w:rPr>
        <w:t>butaria (SAT), con la clave</w:t>
      </w:r>
      <w:r w:rsidR="00CB13D4" w:rsidRPr="006E43A4">
        <w:rPr>
          <w:rFonts w:ascii="Arial" w:hAnsi="Arial" w:cs="Arial"/>
          <w:sz w:val="21"/>
          <w:szCs w:val="21"/>
          <w:lang w:val="es-MX"/>
        </w:rPr>
        <w:t xml:space="preserve"> </w:t>
      </w:r>
      <w:r w:rsidR="00802D1E">
        <w:rPr>
          <w:rFonts w:ascii="Arial" w:hAnsi="Arial" w:cs="Arial"/>
          <w:sz w:val="21"/>
          <w:szCs w:val="21"/>
          <w:lang w:val="es-MX"/>
        </w:rPr>
        <w:t>_____________</w:t>
      </w:r>
      <w:r w:rsidR="00BD058C" w:rsidRPr="006E43A4">
        <w:rPr>
          <w:rFonts w:ascii="Arial" w:hAnsi="Arial" w:cs="Arial"/>
          <w:sz w:val="21"/>
          <w:szCs w:val="21"/>
          <w:lang w:val="es-MX"/>
        </w:rPr>
        <w:t>.</w:t>
      </w:r>
    </w:p>
    <w:p w14:paraId="4CFA5D8B" w14:textId="77777777" w:rsidR="00F71210" w:rsidRPr="006E43A4" w:rsidRDefault="00F71210" w:rsidP="00F71210">
      <w:pPr>
        <w:rPr>
          <w:rFonts w:ascii="Arial" w:hAnsi="Arial" w:cs="Arial"/>
          <w:sz w:val="21"/>
          <w:szCs w:val="21"/>
          <w:lang w:val="es-MX"/>
        </w:rPr>
      </w:pPr>
    </w:p>
    <w:p w14:paraId="3828C7EB" w14:textId="19713193" w:rsidR="00F71210" w:rsidRPr="006E43A4" w:rsidRDefault="00F71210" w:rsidP="00F71210">
      <w:pPr>
        <w:numPr>
          <w:ilvl w:val="0"/>
          <w:numId w:val="4"/>
        </w:numPr>
        <w:tabs>
          <w:tab w:val="num" w:pos="567"/>
        </w:tabs>
        <w:ind w:left="567" w:hanging="567"/>
        <w:jc w:val="both"/>
        <w:rPr>
          <w:rFonts w:ascii="Arial" w:hAnsi="Arial" w:cs="Arial"/>
          <w:sz w:val="21"/>
          <w:szCs w:val="21"/>
          <w:lang w:val="es-MX"/>
        </w:rPr>
      </w:pPr>
      <w:proofErr w:type="gramStart"/>
      <w:r w:rsidRPr="006E43A4">
        <w:rPr>
          <w:rFonts w:ascii="Arial" w:hAnsi="Arial" w:cs="Arial"/>
          <w:sz w:val="21"/>
          <w:szCs w:val="21"/>
          <w:lang w:val="es-MX"/>
        </w:rPr>
        <w:t>Que</w:t>
      </w:r>
      <w:proofErr w:type="gramEnd"/>
      <w:r w:rsidR="0052431D" w:rsidRPr="006E43A4">
        <w:rPr>
          <w:rFonts w:ascii="Arial" w:hAnsi="Arial" w:cs="Arial"/>
          <w:sz w:val="21"/>
          <w:szCs w:val="21"/>
          <w:lang w:val="es-MX"/>
        </w:rPr>
        <w:t xml:space="preserve"> para su contratación, </w:t>
      </w:r>
      <w:r w:rsidR="00BD058C" w:rsidRPr="006E43A4">
        <w:rPr>
          <w:rFonts w:ascii="Arial" w:hAnsi="Arial" w:cs="Arial"/>
          <w:sz w:val="21"/>
          <w:szCs w:val="21"/>
          <w:lang w:val="es-MX"/>
        </w:rPr>
        <w:t xml:space="preserve">en este acto exhibe los siguientes documentos: Opinión de Cumplimiento de Obligaciones </w:t>
      </w:r>
      <w:r w:rsidR="00BD058C" w:rsidRPr="008325E9">
        <w:rPr>
          <w:rFonts w:ascii="Arial" w:hAnsi="Arial" w:cs="Arial"/>
          <w:sz w:val="21"/>
          <w:szCs w:val="21"/>
          <w:lang w:val="es-MX"/>
        </w:rPr>
        <w:t>Fiscales Federales</w:t>
      </w:r>
      <w:r w:rsidR="008325E9">
        <w:rPr>
          <w:rFonts w:ascii="Arial" w:hAnsi="Arial" w:cs="Arial"/>
          <w:sz w:val="21"/>
          <w:szCs w:val="21"/>
          <w:lang w:val="es-MX"/>
        </w:rPr>
        <w:t>,</w:t>
      </w:r>
      <w:r w:rsidR="00BD058C" w:rsidRPr="008325E9">
        <w:rPr>
          <w:rFonts w:ascii="Arial" w:hAnsi="Arial" w:cs="Arial"/>
          <w:sz w:val="21"/>
          <w:szCs w:val="21"/>
          <w:lang w:val="es-MX"/>
        </w:rPr>
        <w:t xml:space="preserve"> emitid</w:t>
      </w:r>
      <w:r w:rsidR="008325E9">
        <w:rPr>
          <w:rFonts w:ascii="Arial" w:hAnsi="Arial" w:cs="Arial"/>
          <w:sz w:val="21"/>
          <w:szCs w:val="21"/>
          <w:lang w:val="es-MX"/>
        </w:rPr>
        <w:t>a</w:t>
      </w:r>
      <w:r w:rsidR="00BD058C" w:rsidRPr="008325E9">
        <w:rPr>
          <w:rFonts w:ascii="Arial" w:hAnsi="Arial" w:cs="Arial"/>
          <w:sz w:val="21"/>
          <w:szCs w:val="21"/>
          <w:lang w:val="es-MX"/>
        </w:rPr>
        <w:t xml:space="preserve"> por el</w:t>
      </w:r>
      <w:r w:rsidR="00BD058C" w:rsidRPr="006E43A4">
        <w:rPr>
          <w:rFonts w:ascii="Arial" w:hAnsi="Arial" w:cs="Arial"/>
          <w:sz w:val="21"/>
          <w:szCs w:val="21"/>
          <w:lang w:val="es-MX"/>
        </w:rPr>
        <w:t xml:space="preserve"> Servicio de Administración Tributaria y Opinión de Cumplimiento de Obligaciones Fiscales Estatales emitid</w:t>
      </w:r>
      <w:r w:rsidR="008325E9">
        <w:rPr>
          <w:rFonts w:ascii="Arial" w:hAnsi="Arial" w:cs="Arial"/>
          <w:sz w:val="21"/>
          <w:szCs w:val="21"/>
          <w:lang w:val="es-MX"/>
        </w:rPr>
        <w:t>a</w:t>
      </w:r>
      <w:r w:rsidR="00BD058C" w:rsidRPr="006E43A4">
        <w:rPr>
          <w:rFonts w:ascii="Arial" w:hAnsi="Arial" w:cs="Arial"/>
          <w:sz w:val="21"/>
          <w:szCs w:val="21"/>
          <w:lang w:val="es-MX"/>
        </w:rPr>
        <w:t xml:space="preserve"> por la Secretaría de Hacienda del Gobierno del Estado de Sonora, para los fines dispuestos en los artículos 32</w:t>
      </w:r>
      <w:r w:rsidR="0059175F" w:rsidRPr="006E43A4">
        <w:rPr>
          <w:rFonts w:ascii="Arial" w:hAnsi="Arial" w:cs="Arial"/>
          <w:sz w:val="21"/>
          <w:szCs w:val="21"/>
          <w:lang w:val="es-MX"/>
        </w:rPr>
        <w:t>-D</w:t>
      </w:r>
      <w:r w:rsidR="00C6491C">
        <w:rPr>
          <w:rFonts w:ascii="Arial" w:hAnsi="Arial" w:cs="Arial"/>
          <w:sz w:val="21"/>
          <w:szCs w:val="21"/>
          <w:lang w:val="es-MX"/>
        </w:rPr>
        <w:t xml:space="preserve">, </w:t>
      </w:r>
      <w:r w:rsidR="00BD058C" w:rsidRPr="006E43A4">
        <w:rPr>
          <w:rFonts w:ascii="Arial" w:hAnsi="Arial" w:cs="Arial"/>
          <w:sz w:val="21"/>
          <w:szCs w:val="21"/>
          <w:lang w:val="es-MX"/>
        </w:rPr>
        <w:t>del Código Fiscal de la Federación y 24-Bis</w:t>
      </w:r>
      <w:r w:rsidR="0059175F" w:rsidRPr="006E43A4">
        <w:rPr>
          <w:rFonts w:ascii="Arial" w:hAnsi="Arial" w:cs="Arial"/>
          <w:sz w:val="21"/>
          <w:szCs w:val="21"/>
          <w:lang w:val="es-MX"/>
        </w:rPr>
        <w:t xml:space="preserve"> y 33</w:t>
      </w:r>
      <w:r w:rsidR="00C6491C">
        <w:rPr>
          <w:rFonts w:ascii="Arial" w:hAnsi="Arial" w:cs="Arial"/>
          <w:sz w:val="21"/>
          <w:szCs w:val="21"/>
          <w:lang w:val="es-MX"/>
        </w:rPr>
        <w:t xml:space="preserve"> </w:t>
      </w:r>
      <w:r w:rsidR="0059175F" w:rsidRPr="006E43A4">
        <w:rPr>
          <w:rFonts w:ascii="Arial" w:hAnsi="Arial" w:cs="Arial"/>
          <w:sz w:val="21"/>
          <w:szCs w:val="21"/>
          <w:lang w:val="es-MX"/>
        </w:rPr>
        <w:t>TER</w:t>
      </w:r>
      <w:r w:rsidR="00C6491C">
        <w:rPr>
          <w:rFonts w:ascii="Arial" w:hAnsi="Arial" w:cs="Arial"/>
          <w:sz w:val="21"/>
          <w:szCs w:val="21"/>
          <w:lang w:val="es-MX"/>
        </w:rPr>
        <w:t>,</w:t>
      </w:r>
      <w:r w:rsidR="00BD058C" w:rsidRPr="006E43A4">
        <w:rPr>
          <w:rFonts w:ascii="Arial" w:hAnsi="Arial" w:cs="Arial"/>
          <w:sz w:val="21"/>
          <w:szCs w:val="21"/>
          <w:lang w:val="es-MX"/>
        </w:rPr>
        <w:t xml:space="preserve"> del Código Fiscal del Estado de Sonora, respectivamente</w:t>
      </w:r>
      <w:r w:rsidRPr="006E43A4">
        <w:rPr>
          <w:rFonts w:ascii="Arial" w:hAnsi="Arial" w:cs="Arial"/>
          <w:sz w:val="21"/>
          <w:szCs w:val="21"/>
          <w:lang w:val="es-MX"/>
        </w:rPr>
        <w:t>.</w:t>
      </w:r>
    </w:p>
    <w:p w14:paraId="6A4D5EC1" w14:textId="77777777" w:rsidR="00F71210" w:rsidRPr="006E43A4" w:rsidRDefault="00F71210" w:rsidP="007837F8">
      <w:pPr>
        <w:rPr>
          <w:rFonts w:ascii="Arial" w:hAnsi="Arial" w:cs="Arial"/>
          <w:sz w:val="21"/>
          <w:szCs w:val="21"/>
          <w:lang w:val="es-MX"/>
        </w:rPr>
      </w:pPr>
    </w:p>
    <w:p w14:paraId="44644D4E" w14:textId="7CACB3E0" w:rsidR="00E1694B" w:rsidRPr="006E43A4" w:rsidRDefault="00B45277" w:rsidP="00E1694B">
      <w:pPr>
        <w:numPr>
          <w:ilvl w:val="0"/>
          <w:numId w:val="4"/>
        </w:numPr>
        <w:tabs>
          <w:tab w:val="num" w:pos="567"/>
        </w:tabs>
        <w:ind w:left="567" w:hanging="567"/>
        <w:jc w:val="both"/>
        <w:rPr>
          <w:rFonts w:ascii="Arial" w:hAnsi="Arial" w:cs="Arial"/>
          <w:sz w:val="21"/>
          <w:szCs w:val="21"/>
          <w:lang w:val="es-MX"/>
        </w:rPr>
      </w:pPr>
      <w:r w:rsidRPr="006E43A4">
        <w:rPr>
          <w:rFonts w:ascii="Arial" w:hAnsi="Arial" w:cs="Arial"/>
          <w:sz w:val="21"/>
          <w:szCs w:val="21"/>
          <w:lang w:val="es-MX"/>
        </w:rPr>
        <w:t xml:space="preserve">Que </w:t>
      </w:r>
      <w:r w:rsidR="00B07331" w:rsidRPr="006E43A4">
        <w:rPr>
          <w:rFonts w:ascii="Arial" w:hAnsi="Arial" w:cs="Arial"/>
          <w:sz w:val="21"/>
          <w:szCs w:val="21"/>
          <w:lang w:val="es-MX"/>
        </w:rPr>
        <w:t>su objeto social consiste</w:t>
      </w:r>
      <w:r w:rsidR="009C0781" w:rsidRPr="006E43A4">
        <w:rPr>
          <w:rFonts w:ascii="Arial" w:hAnsi="Arial" w:cs="Arial"/>
          <w:sz w:val="21"/>
          <w:szCs w:val="21"/>
          <w:lang w:val="es-MX"/>
        </w:rPr>
        <w:t xml:space="preserve"> preponderantemente</w:t>
      </w:r>
      <w:r w:rsidR="00CE67EF" w:rsidRPr="006E43A4">
        <w:rPr>
          <w:rFonts w:ascii="Arial" w:hAnsi="Arial" w:cs="Arial"/>
          <w:sz w:val="21"/>
          <w:szCs w:val="21"/>
          <w:lang w:val="es-MX"/>
        </w:rPr>
        <w:t>,</w:t>
      </w:r>
      <w:r w:rsidR="00B07331" w:rsidRPr="006E43A4">
        <w:rPr>
          <w:rFonts w:ascii="Arial" w:hAnsi="Arial" w:cs="Arial"/>
          <w:sz w:val="21"/>
          <w:szCs w:val="21"/>
          <w:lang w:val="es-MX"/>
        </w:rPr>
        <w:t xml:space="preserve"> en </w:t>
      </w:r>
      <w:r w:rsidR="00F66FDF">
        <w:rPr>
          <w:rFonts w:ascii="Arial" w:hAnsi="Arial" w:cs="Arial"/>
          <w:sz w:val="21"/>
          <w:szCs w:val="21"/>
          <w:lang w:val="es-MX"/>
        </w:rPr>
        <w:t>________________</w:t>
      </w:r>
      <w:r w:rsidR="00B07331" w:rsidRPr="006E43A4">
        <w:rPr>
          <w:rFonts w:ascii="Arial" w:hAnsi="Arial" w:cs="Arial"/>
          <w:sz w:val="21"/>
          <w:szCs w:val="21"/>
          <w:lang w:val="es-MX"/>
        </w:rPr>
        <w:t>.</w:t>
      </w:r>
    </w:p>
    <w:p w14:paraId="56F670BE" w14:textId="482263AA" w:rsidR="00B45277" w:rsidRPr="006E43A4" w:rsidRDefault="00B45277" w:rsidP="00E1694B">
      <w:pPr>
        <w:jc w:val="both"/>
        <w:rPr>
          <w:rFonts w:ascii="Arial" w:hAnsi="Arial" w:cs="Arial"/>
          <w:sz w:val="21"/>
          <w:szCs w:val="21"/>
          <w:lang w:val="es-MX"/>
        </w:rPr>
      </w:pPr>
    </w:p>
    <w:p w14:paraId="475006D5" w14:textId="77777777" w:rsidR="00E1694B" w:rsidRPr="006E43A4" w:rsidRDefault="00B45277" w:rsidP="00E1694B">
      <w:pPr>
        <w:numPr>
          <w:ilvl w:val="0"/>
          <w:numId w:val="4"/>
        </w:numPr>
        <w:tabs>
          <w:tab w:val="num" w:pos="567"/>
        </w:tabs>
        <w:ind w:left="567" w:hanging="567"/>
        <w:jc w:val="both"/>
        <w:rPr>
          <w:rFonts w:ascii="Arial" w:hAnsi="Arial" w:cs="Arial"/>
          <w:sz w:val="21"/>
          <w:szCs w:val="21"/>
          <w:lang w:val="es-MX"/>
        </w:rPr>
      </w:pPr>
      <w:r w:rsidRPr="006E43A4">
        <w:rPr>
          <w:rFonts w:ascii="Arial" w:hAnsi="Arial" w:cs="Arial"/>
          <w:sz w:val="21"/>
          <w:szCs w:val="21"/>
          <w:lang w:val="es-MX"/>
        </w:rPr>
        <w:t>Que tiene la capacidad técnica, financiera y que cuenta con todos los e</w:t>
      </w:r>
      <w:r w:rsidR="00E1694B" w:rsidRPr="006E43A4">
        <w:rPr>
          <w:rFonts w:ascii="Arial" w:hAnsi="Arial" w:cs="Arial"/>
          <w:sz w:val="21"/>
          <w:szCs w:val="21"/>
          <w:lang w:val="es-MX"/>
        </w:rPr>
        <w:t>lementos necesarios para prestar los servicios que son objeto de este contrato.</w:t>
      </w:r>
    </w:p>
    <w:p w14:paraId="6423031A" w14:textId="6A5654EF" w:rsidR="00B45277" w:rsidRPr="006E43A4" w:rsidRDefault="00B45277" w:rsidP="00E1694B">
      <w:pPr>
        <w:jc w:val="both"/>
        <w:rPr>
          <w:rFonts w:ascii="Arial" w:hAnsi="Arial" w:cs="Arial"/>
          <w:sz w:val="21"/>
          <w:szCs w:val="21"/>
          <w:lang w:val="es-MX"/>
        </w:rPr>
      </w:pPr>
    </w:p>
    <w:p w14:paraId="2E3AE19A" w14:textId="77777777" w:rsidR="00B45277" w:rsidRPr="006E43A4" w:rsidRDefault="00B45277" w:rsidP="00B45277">
      <w:pPr>
        <w:numPr>
          <w:ilvl w:val="0"/>
          <w:numId w:val="4"/>
        </w:numPr>
        <w:tabs>
          <w:tab w:val="num" w:pos="567"/>
        </w:tabs>
        <w:ind w:left="567" w:hanging="567"/>
        <w:jc w:val="both"/>
        <w:rPr>
          <w:rFonts w:ascii="Arial" w:hAnsi="Arial" w:cs="Arial"/>
          <w:sz w:val="21"/>
          <w:szCs w:val="21"/>
          <w:lang w:val="es-MX"/>
        </w:rPr>
      </w:pPr>
      <w:r w:rsidRPr="006E43A4">
        <w:rPr>
          <w:rFonts w:ascii="Arial" w:hAnsi="Arial" w:cs="Arial"/>
          <w:sz w:val="21"/>
          <w:szCs w:val="21"/>
          <w:lang w:val="es-MX"/>
        </w:rPr>
        <w:t xml:space="preserve">Que conoce </w:t>
      </w:r>
      <w:r w:rsidR="00F87F69" w:rsidRPr="006E43A4">
        <w:rPr>
          <w:rFonts w:ascii="Arial" w:hAnsi="Arial" w:cs="Arial"/>
          <w:sz w:val="21"/>
          <w:szCs w:val="21"/>
          <w:lang w:val="es-MX"/>
        </w:rPr>
        <w:t xml:space="preserve">plenamente </w:t>
      </w:r>
      <w:bookmarkStart w:id="1" w:name="_Hlk902343"/>
      <w:r w:rsidR="00F87F69" w:rsidRPr="006E43A4">
        <w:rPr>
          <w:rFonts w:ascii="Arial" w:hAnsi="Arial" w:cs="Arial"/>
          <w:sz w:val="21"/>
          <w:szCs w:val="21"/>
          <w:lang w:val="es-MX"/>
        </w:rPr>
        <w:t xml:space="preserve">y se sujeta al contenido del </w:t>
      </w:r>
      <w:r w:rsidR="00F87F69" w:rsidRPr="006E43A4">
        <w:rPr>
          <w:rFonts w:ascii="Arial" w:hAnsi="Arial" w:cs="Arial"/>
          <w:sz w:val="21"/>
          <w:szCs w:val="21"/>
          <w:lang w:val="es-ES_tradnl"/>
        </w:rPr>
        <w:t>Acuerdo General 05/2017 del Supremo Tribunal de Justicia, que contiene las aludidas Bases Generales</w:t>
      </w:r>
      <w:r w:rsidR="00F87F69" w:rsidRPr="006E43A4">
        <w:rPr>
          <w:rFonts w:ascii="Arial" w:hAnsi="Arial" w:cs="Arial"/>
          <w:sz w:val="21"/>
          <w:szCs w:val="21"/>
          <w:lang w:val="es-MX"/>
        </w:rPr>
        <w:t>, así como a las demás disposiciones jurídicas aplicables al objeto del presente contrato</w:t>
      </w:r>
      <w:r w:rsidR="002C03C2" w:rsidRPr="006E43A4">
        <w:rPr>
          <w:rFonts w:ascii="Arial" w:hAnsi="Arial" w:cs="Arial"/>
          <w:sz w:val="21"/>
          <w:szCs w:val="21"/>
          <w:lang w:val="es-MX"/>
        </w:rPr>
        <w:t>.</w:t>
      </w:r>
      <w:bookmarkEnd w:id="1"/>
    </w:p>
    <w:p w14:paraId="23ED8CAA" w14:textId="77777777" w:rsidR="00B45277" w:rsidRPr="006E43A4" w:rsidRDefault="00B45277" w:rsidP="00B45277">
      <w:pPr>
        <w:tabs>
          <w:tab w:val="num" w:pos="567"/>
        </w:tabs>
        <w:ind w:left="567" w:hanging="567"/>
        <w:jc w:val="both"/>
        <w:rPr>
          <w:rFonts w:ascii="Arial" w:hAnsi="Arial" w:cs="Arial"/>
          <w:sz w:val="21"/>
          <w:szCs w:val="21"/>
          <w:lang w:val="es-MX"/>
        </w:rPr>
      </w:pPr>
    </w:p>
    <w:p w14:paraId="6B3A26AE" w14:textId="1BC54852" w:rsidR="00B45277" w:rsidRPr="006E43A4" w:rsidRDefault="00B45277" w:rsidP="00B45277">
      <w:pPr>
        <w:numPr>
          <w:ilvl w:val="0"/>
          <w:numId w:val="4"/>
        </w:numPr>
        <w:tabs>
          <w:tab w:val="num" w:pos="567"/>
        </w:tabs>
        <w:ind w:left="567" w:hanging="567"/>
        <w:jc w:val="both"/>
        <w:rPr>
          <w:rFonts w:ascii="Arial" w:hAnsi="Arial" w:cs="Arial"/>
          <w:sz w:val="21"/>
          <w:szCs w:val="21"/>
          <w:lang w:val="es-MX"/>
        </w:rPr>
      </w:pPr>
      <w:r w:rsidRPr="006E43A4">
        <w:rPr>
          <w:rFonts w:ascii="Arial" w:hAnsi="Arial" w:cs="Arial"/>
          <w:sz w:val="21"/>
          <w:szCs w:val="21"/>
          <w:lang w:val="es-MX"/>
        </w:rPr>
        <w:t xml:space="preserve">Bajo protesta de decir verdad, manifiesta que no se encuentra en el padrón de empresas que han incumplido con sus obligaciones contractuales con el Gobierno del Estado de Sonora, que integra la Secretaría de la Contraloría General, con motivo del Decreto </w:t>
      </w:r>
      <w:r w:rsidRPr="006E43A4">
        <w:rPr>
          <w:rFonts w:ascii="Arial" w:hAnsi="Arial" w:cs="Arial"/>
          <w:bCs/>
          <w:sz w:val="21"/>
          <w:szCs w:val="21"/>
          <w:lang w:val="es-MX"/>
        </w:rPr>
        <w:t xml:space="preserve">No. 7890, publicado en el Boletín Oficial del día 10 de noviembre de 2003. Así mismo que no se encuentra en ninguno de los supuestos del </w:t>
      </w:r>
      <w:r w:rsidR="00E44E5F" w:rsidRPr="006E43A4">
        <w:rPr>
          <w:rFonts w:ascii="Arial" w:hAnsi="Arial" w:cs="Arial"/>
          <w:bCs/>
          <w:sz w:val="21"/>
          <w:szCs w:val="21"/>
          <w:lang w:val="es-MX"/>
        </w:rPr>
        <w:t>a</w:t>
      </w:r>
      <w:r w:rsidRPr="006E43A4">
        <w:rPr>
          <w:rFonts w:ascii="Arial" w:hAnsi="Arial" w:cs="Arial"/>
          <w:bCs/>
          <w:sz w:val="21"/>
          <w:szCs w:val="21"/>
          <w:lang w:val="es-MX"/>
        </w:rPr>
        <w:t>rtículo 33</w:t>
      </w:r>
      <w:r w:rsidR="00C6491C">
        <w:rPr>
          <w:rFonts w:ascii="Arial" w:hAnsi="Arial" w:cs="Arial"/>
          <w:bCs/>
          <w:sz w:val="21"/>
          <w:szCs w:val="21"/>
          <w:lang w:val="es-MX"/>
        </w:rPr>
        <w:t>,</w:t>
      </w:r>
      <w:r w:rsidRPr="006E43A4">
        <w:rPr>
          <w:rFonts w:ascii="Arial" w:hAnsi="Arial" w:cs="Arial"/>
          <w:bCs/>
          <w:sz w:val="21"/>
          <w:szCs w:val="21"/>
          <w:lang w:val="es-MX"/>
        </w:rPr>
        <w:t xml:space="preserve"> de la Ley de Adquisiciones, Arrendamientos y Prestación de Servicios Relacionados con Bienes Muebles de la Administración Pública Estatal, </w:t>
      </w:r>
      <w:r w:rsidRPr="006E43A4">
        <w:rPr>
          <w:rFonts w:ascii="Arial" w:hAnsi="Arial" w:cs="Arial"/>
          <w:sz w:val="21"/>
          <w:szCs w:val="21"/>
          <w:lang w:val="es-ES_tradnl"/>
        </w:rPr>
        <w:t xml:space="preserve">además </w:t>
      </w:r>
      <w:r w:rsidRPr="006E43A4">
        <w:rPr>
          <w:rFonts w:ascii="Arial" w:hAnsi="Arial" w:cs="Arial"/>
          <w:sz w:val="21"/>
          <w:szCs w:val="21"/>
          <w:lang w:val="es-MX" w:eastAsia="en-US"/>
        </w:rPr>
        <w:t xml:space="preserve">de no encontrarse impedida civil, mercantil o </w:t>
      </w:r>
      <w:r w:rsidR="00C6491C">
        <w:rPr>
          <w:rFonts w:ascii="Arial" w:hAnsi="Arial" w:cs="Arial"/>
          <w:sz w:val="21"/>
          <w:szCs w:val="21"/>
          <w:lang w:val="es-MX" w:eastAsia="en-US"/>
        </w:rPr>
        <w:t>Administrativa</w:t>
      </w:r>
      <w:r w:rsidRPr="006E43A4">
        <w:rPr>
          <w:rFonts w:ascii="Arial" w:hAnsi="Arial" w:cs="Arial"/>
          <w:sz w:val="21"/>
          <w:szCs w:val="21"/>
          <w:lang w:val="es-MX" w:eastAsia="en-US"/>
        </w:rPr>
        <w:t>mente, para ejercer plenamente sus derechos y cumplir sus obligaciones.</w:t>
      </w:r>
    </w:p>
    <w:p w14:paraId="257E2D70" w14:textId="0FD438A3" w:rsidR="007F16CC" w:rsidRDefault="007F16CC" w:rsidP="006D1B05">
      <w:pPr>
        <w:jc w:val="both"/>
        <w:rPr>
          <w:rFonts w:ascii="Arial" w:hAnsi="Arial" w:cs="Arial"/>
          <w:sz w:val="21"/>
          <w:szCs w:val="21"/>
          <w:lang w:val="es-MX"/>
        </w:rPr>
      </w:pPr>
    </w:p>
    <w:p w14:paraId="5B8D8414" w14:textId="77777777" w:rsidR="00D94437" w:rsidRDefault="00D94437" w:rsidP="006D1B05">
      <w:pPr>
        <w:jc w:val="both"/>
        <w:rPr>
          <w:rFonts w:ascii="Arial" w:hAnsi="Arial" w:cs="Arial"/>
          <w:sz w:val="21"/>
          <w:szCs w:val="21"/>
          <w:lang w:val="es-MX"/>
        </w:rPr>
      </w:pPr>
    </w:p>
    <w:p w14:paraId="54C93DB8" w14:textId="77777777" w:rsidR="00F66FDF" w:rsidRDefault="00F66FDF" w:rsidP="006D1B05">
      <w:pPr>
        <w:jc w:val="both"/>
        <w:rPr>
          <w:rFonts w:ascii="Arial" w:hAnsi="Arial" w:cs="Arial"/>
          <w:sz w:val="21"/>
          <w:szCs w:val="21"/>
          <w:lang w:val="es-MX"/>
        </w:rPr>
      </w:pPr>
    </w:p>
    <w:p w14:paraId="21C836A7" w14:textId="77777777" w:rsidR="00F66FDF" w:rsidRPr="006E43A4" w:rsidRDefault="00F66FDF" w:rsidP="006D1B05">
      <w:pPr>
        <w:jc w:val="both"/>
        <w:rPr>
          <w:rFonts w:ascii="Arial" w:hAnsi="Arial" w:cs="Arial"/>
          <w:sz w:val="21"/>
          <w:szCs w:val="21"/>
          <w:lang w:val="es-MX"/>
        </w:rPr>
      </w:pPr>
    </w:p>
    <w:p w14:paraId="3913A817" w14:textId="1577ED44" w:rsidR="006D1B05" w:rsidRPr="006E43A4" w:rsidRDefault="006D1B05" w:rsidP="006D1B05">
      <w:pPr>
        <w:jc w:val="both"/>
        <w:rPr>
          <w:rFonts w:ascii="Arial" w:hAnsi="Arial" w:cs="Arial"/>
          <w:sz w:val="21"/>
          <w:szCs w:val="21"/>
          <w:lang w:val="es-MX"/>
        </w:rPr>
      </w:pPr>
      <w:r w:rsidRPr="006E43A4">
        <w:rPr>
          <w:rFonts w:ascii="Arial" w:hAnsi="Arial" w:cs="Arial"/>
          <w:sz w:val="21"/>
          <w:szCs w:val="21"/>
          <w:lang w:val="es-MX"/>
        </w:rPr>
        <w:t>- - - Expuesto lo anterior, ambas partes otorgan las siguientes</w:t>
      </w:r>
      <w:r w:rsidR="003E3E2B" w:rsidRPr="006E43A4">
        <w:rPr>
          <w:rFonts w:ascii="Arial" w:hAnsi="Arial" w:cs="Arial"/>
          <w:sz w:val="21"/>
          <w:szCs w:val="21"/>
          <w:lang w:val="es-MX"/>
        </w:rPr>
        <w:t>:</w:t>
      </w:r>
    </w:p>
    <w:p w14:paraId="396F7D59" w14:textId="5F10DC50" w:rsidR="007F16CC" w:rsidRDefault="007F16CC" w:rsidP="006D1B05">
      <w:pPr>
        <w:jc w:val="both"/>
        <w:rPr>
          <w:rFonts w:ascii="Arial" w:hAnsi="Arial" w:cs="Arial"/>
          <w:sz w:val="21"/>
          <w:szCs w:val="21"/>
          <w:lang w:val="es-MX"/>
        </w:rPr>
      </w:pPr>
    </w:p>
    <w:p w14:paraId="24E0DC3B" w14:textId="77777777" w:rsidR="00D94437" w:rsidRPr="006E43A4" w:rsidRDefault="00D94437" w:rsidP="006D1B05">
      <w:pPr>
        <w:jc w:val="both"/>
        <w:rPr>
          <w:rFonts w:ascii="Arial" w:hAnsi="Arial" w:cs="Arial"/>
          <w:sz w:val="21"/>
          <w:szCs w:val="21"/>
          <w:lang w:val="es-MX"/>
        </w:rPr>
      </w:pPr>
    </w:p>
    <w:p w14:paraId="6BEF97FC" w14:textId="403ED640" w:rsidR="0053615F" w:rsidRPr="006E43A4" w:rsidRDefault="006D1B05" w:rsidP="00E44E5F">
      <w:pPr>
        <w:pStyle w:val="Ttulo1"/>
        <w:jc w:val="left"/>
        <w:rPr>
          <w:rFonts w:cs="Arial"/>
          <w:sz w:val="21"/>
          <w:szCs w:val="21"/>
        </w:rPr>
      </w:pPr>
      <w:r w:rsidRPr="006E43A4">
        <w:rPr>
          <w:rFonts w:cs="Arial"/>
          <w:sz w:val="21"/>
          <w:szCs w:val="21"/>
        </w:rPr>
        <w:t>-</w:t>
      </w:r>
      <w:r w:rsidR="00E44E5F" w:rsidRPr="006E43A4">
        <w:rPr>
          <w:rFonts w:cs="Arial"/>
          <w:sz w:val="21"/>
          <w:szCs w:val="21"/>
        </w:rPr>
        <w:t xml:space="preserve"> -</w:t>
      </w:r>
      <w:r w:rsidRPr="006E43A4">
        <w:rPr>
          <w:rFonts w:cs="Arial"/>
          <w:sz w:val="21"/>
          <w:szCs w:val="21"/>
        </w:rPr>
        <w:t xml:space="preserve"> -</w:t>
      </w:r>
      <w:r w:rsidR="00E44E5F" w:rsidRPr="006E43A4">
        <w:rPr>
          <w:rFonts w:cs="Arial"/>
          <w:sz w:val="21"/>
          <w:szCs w:val="21"/>
        </w:rPr>
        <w:t xml:space="preserve"> -</w:t>
      </w:r>
      <w:r w:rsidRPr="006E43A4">
        <w:rPr>
          <w:rFonts w:cs="Arial"/>
          <w:sz w:val="21"/>
          <w:szCs w:val="21"/>
        </w:rPr>
        <w:t xml:space="preserve"> - - - - - - </w:t>
      </w:r>
      <w:r w:rsidR="001828AF" w:rsidRPr="006E43A4">
        <w:rPr>
          <w:rFonts w:cs="Arial"/>
          <w:sz w:val="21"/>
          <w:szCs w:val="21"/>
        </w:rPr>
        <w:t>-</w:t>
      </w:r>
      <w:r w:rsidR="003E3E2B" w:rsidRPr="006E43A4">
        <w:rPr>
          <w:rFonts w:cs="Arial"/>
          <w:sz w:val="21"/>
          <w:szCs w:val="21"/>
        </w:rPr>
        <w:t xml:space="preserve"> </w:t>
      </w:r>
      <w:r w:rsidR="001828AF" w:rsidRPr="006E43A4">
        <w:rPr>
          <w:rFonts w:cs="Arial"/>
          <w:sz w:val="21"/>
          <w:szCs w:val="21"/>
        </w:rPr>
        <w:t>-</w:t>
      </w:r>
      <w:r w:rsidR="003E3E2B" w:rsidRPr="006E43A4">
        <w:rPr>
          <w:rFonts w:cs="Arial"/>
          <w:sz w:val="21"/>
          <w:szCs w:val="21"/>
        </w:rPr>
        <w:t xml:space="preserve"> </w:t>
      </w:r>
      <w:r w:rsidR="001828AF" w:rsidRPr="006E43A4">
        <w:rPr>
          <w:rFonts w:cs="Arial"/>
          <w:sz w:val="21"/>
          <w:szCs w:val="21"/>
        </w:rPr>
        <w:t xml:space="preserve">- - </w:t>
      </w:r>
      <w:r w:rsidRPr="006E43A4">
        <w:rPr>
          <w:rFonts w:cs="Arial"/>
          <w:sz w:val="21"/>
          <w:szCs w:val="21"/>
        </w:rPr>
        <w:t>- - - -</w:t>
      </w:r>
      <w:r w:rsidR="00E44E5F" w:rsidRPr="006E43A4">
        <w:rPr>
          <w:rFonts w:cs="Arial"/>
          <w:sz w:val="21"/>
          <w:szCs w:val="21"/>
        </w:rPr>
        <w:t xml:space="preserve"> - - - -</w:t>
      </w:r>
      <w:r w:rsidR="006E43A4">
        <w:rPr>
          <w:rFonts w:cs="Arial"/>
          <w:sz w:val="21"/>
          <w:szCs w:val="21"/>
        </w:rPr>
        <w:t xml:space="preserve"> - -</w:t>
      </w:r>
      <w:r w:rsidR="00E44E5F" w:rsidRPr="006E43A4">
        <w:rPr>
          <w:rFonts w:cs="Arial"/>
          <w:sz w:val="21"/>
          <w:szCs w:val="21"/>
        </w:rPr>
        <w:t xml:space="preserve"> - </w:t>
      </w:r>
      <w:r w:rsidRPr="006E43A4">
        <w:rPr>
          <w:rFonts w:cs="Arial"/>
          <w:sz w:val="21"/>
          <w:szCs w:val="21"/>
        </w:rPr>
        <w:t xml:space="preserve">C L </w:t>
      </w:r>
      <w:proofErr w:type="spellStart"/>
      <w:r w:rsidR="00E44E5F" w:rsidRPr="006E43A4">
        <w:rPr>
          <w:rFonts w:cs="Arial"/>
          <w:sz w:val="21"/>
          <w:szCs w:val="21"/>
        </w:rPr>
        <w:t>Á</w:t>
      </w:r>
      <w:proofErr w:type="spellEnd"/>
      <w:r w:rsidRPr="006E43A4">
        <w:rPr>
          <w:rFonts w:cs="Arial"/>
          <w:sz w:val="21"/>
          <w:szCs w:val="21"/>
        </w:rPr>
        <w:t xml:space="preserve"> U S U L A S</w:t>
      </w:r>
      <w:r w:rsidR="003E3E2B" w:rsidRPr="006E43A4">
        <w:rPr>
          <w:rFonts w:cs="Arial"/>
          <w:sz w:val="21"/>
          <w:szCs w:val="21"/>
        </w:rPr>
        <w:t xml:space="preserve">: </w:t>
      </w:r>
      <w:r w:rsidRPr="006E43A4">
        <w:rPr>
          <w:rFonts w:cs="Arial"/>
          <w:sz w:val="21"/>
          <w:szCs w:val="21"/>
        </w:rPr>
        <w:t>-</w:t>
      </w:r>
      <w:r w:rsidR="006E43A4">
        <w:rPr>
          <w:rFonts w:cs="Arial"/>
          <w:sz w:val="21"/>
          <w:szCs w:val="21"/>
        </w:rPr>
        <w:t xml:space="preserve"> -</w:t>
      </w:r>
      <w:r w:rsidRPr="006E43A4">
        <w:rPr>
          <w:rFonts w:cs="Arial"/>
          <w:sz w:val="21"/>
          <w:szCs w:val="21"/>
        </w:rPr>
        <w:t xml:space="preserve"> - - - - - - - - - - </w:t>
      </w:r>
      <w:r w:rsidR="001828AF" w:rsidRPr="006E43A4">
        <w:rPr>
          <w:rFonts w:cs="Arial"/>
          <w:sz w:val="21"/>
          <w:szCs w:val="21"/>
        </w:rPr>
        <w:t>- -</w:t>
      </w:r>
      <w:r w:rsidR="003E3E2B" w:rsidRPr="006E43A4">
        <w:rPr>
          <w:rFonts w:cs="Arial"/>
          <w:sz w:val="21"/>
          <w:szCs w:val="21"/>
        </w:rPr>
        <w:t xml:space="preserve"> </w:t>
      </w:r>
      <w:r w:rsidR="001828AF" w:rsidRPr="006E43A4">
        <w:rPr>
          <w:rFonts w:cs="Arial"/>
          <w:sz w:val="21"/>
          <w:szCs w:val="21"/>
        </w:rPr>
        <w:t>-</w:t>
      </w:r>
      <w:r w:rsidR="003E3E2B" w:rsidRPr="006E43A4">
        <w:rPr>
          <w:rFonts w:cs="Arial"/>
          <w:sz w:val="21"/>
          <w:szCs w:val="21"/>
        </w:rPr>
        <w:t xml:space="preserve"> </w:t>
      </w:r>
      <w:r w:rsidR="001828AF" w:rsidRPr="006E43A4">
        <w:rPr>
          <w:rFonts w:cs="Arial"/>
          <w:sz w:val="21"/>
          <w:szCs w:val="21"/>
        </w:rPr>
        <w:t>- - -</w:t>
      </w:r>
      <w:r w:rsidR="003E3E2B" w:rsidRPr="006E43A4">
        <w:rPr>
          <w:rFonts w:cs="Arial"/>
          <w:sz w:val="21"/>
          <w:szCs w:val="21"/>
        </w:rPr>
        <w:t xml:space="preserve"> </w:t>
      </w:r>
      <w:r w:rsidR="001828AF" w:rsidRPr="006E43A4">
        <w:rPr>
          <w:rFonts w:cs="Arial"/>
          <w:sz w:val="21"/>
          <w:szCs w:val="21"/>
        </w:rPr>
        <w:t>- - -</w:t>
      </w:r>
      <w:r w:rsidR="003E3E2B" w:rsidRPr="006E43A4">
        <w:rPr>
          <w:rFonts w:cs="Arial"/>
          <w:sz w:val="21"/>
          <w:szCs w:val="21"/>
        </w:rPr>
        <w:t xml:space="preserve"> </w:t>
      </w:r>
      <w:r w:rsidR="001828AF" w:rsidRPr="006E43A4">
        <w:rPr>
          <w:rFonts w:cs="Arial"/>
          <w:sz w:val="21"/>
          <w:szCs w:val="21"/>
        </w:rPr>
        <w:t>-</w:t>
      </w:r>
      <w:r w:rsidR="003E3E2B" w:rsidRPr="006E43A4">
        <w:rPr>
          <w:rFonts w:cs="Arial"/>
          <w:sz w:val="21"/>
          <w:szCs w:val="21"/>
        </w:rPr>
        <w:t xml:space="preserve"> </w:t>
      </w:r>
      <w:r w:rsidR="001828AF" w:rsidRPr="006E43A4">
        <w:rPr>
          <w:rFonts w:cs="Arial"/>
          <w:sz w:val="21"/>
          <w:szCs w:val="21"/>
        </w:rPr>
        <w:t>-</w:t>
      </w:r>
      <w:r w:rsidR="00E44E5F" w:rsidRPr="006E43A4">
        <w:rPr>
          <w:rFonts w:cs="Arial"/>
          <w:sz w:val="21"/>
          <w:szCs w:val="21"/>
        </w:rPr>
        <w:t xml:space="preserve"> - - - - - -</w:t>
      </w:r>
      <w:r w:rsidR="00DD1DBB">
        <w:rPr>
          <w:rFonts w:cs="Arial"/>
          <w:sz w:val="21"/>
          <w:szCs w:val="21"/>
        </w:rPr>
        <w:t xml:space="preserve"> - -</w:t>
      </w:r>
    </w:p>
    <w:p w14:paraId="7FEE78C1" w14:textId="616D7DE0" w:rsidR="007F16CC" w:rsidRDefault="007F16CC" w:rsidP="00E44E5F">
      <w:pPr>
        <w:rPr>
          <w:rFonts w:ascii="Arial" w:hAnsi="Arial" w:cs="Arial"/>
          <w:sz w:val="21"/>
          <w:szCs w:val="21"/>
          <w:lang w:val="es-MX"/>
        </w:rPr>
      </w:pPr>
    </w:p>
    <w:p w14:paraId="4082EE4A" w14:textId="77777777" w:rsidR="00D94437" w:rsidRPr="006E43A4" w:rsidRDefault="00D94437" w:rsidP="00E44E5F">
      <w:pPr>
        <w:rPr>
          <w:rFonts w:ascii="Arial" w:hAnsi="Arial" w:cs="Arial"/>
          <w:sz w:val="21"/>
          <w:szCs w:val="21"/>
          <w:lang w:val="es-MX"/>
        </w:rPr>
      </w:pPr>
    </w:p>
    <w:p w14:paraId="4DF594DA" w14:textId="66C8A023" w:rsidR="00986693" w:rsidRPr="006E43A4" w:rsidRDefault="00D62102">
      <w:pPr>
        <w:pStyle w:val="Textoindependiente2"/>
        <w:rPr>
          <w:rFonts w:cs="Arial"/>
          <w:sz w:val="21"/>
          <w:szCs w:val="21"/>
          <w:lang w:val="es-ES"/>
        </w:rPr>
      </w:pPr>
      <w:r w:rsidRPr="006E43A4">
        <w:rPr>
          <w:rFonts w:cs="Arial"/>
          <w:b/>
          <w:sz w:val="21"/>
          <w:szCs w:val="21"/>
          <w:lang w:val="es-ES"/>
        </w:rPr>
        <w:t xml:space="preserve">- - - </w:t>
      </w:r>
      <w:r w:rsidR="002F3847" w:rsidRPr="006E43A4">
        <w:rPr>
          <w:rFonts w:cs="Arial"/>
          <w:b/>
          <w:sz w:val="21"/>
          <w:szCs w:val="21"/>
          <w:lang w:val="es-ES"/>
        </w:rPr>
        <w:t xml:space="preserve">PRIMERA. </w:t>
      </w:r>
      <w:r w:rsidR="00CF4EFB" w:rsidRPr="006E43A4">
        <w:rPr>
          <w:rFonts w:cs="Arial"/>
          <w:b/>
          <w:sz w:val="21"/>
          <w:szCs w:val="21"/>
          <w:lang w:val="es-ES"/>
        </w:rPr>
        <w:t xml:space="preserve">- </w:t>
      </w:r>
      <w:r w:rsidR="00CF4EFB" w:rsidRPr="006E43A4">
        <w:rPr>
          <w:rFonts w:cs="Arial"/>
          <w:b/>
          <w:sz w:val="21"/>
          <w:szCs w:val="21"/>
          <w:u w:val="single"/>
          <w:lang w:val="es-ES"/>
        </w:rPr>
        <w:t>OBJETO DEL CONTRATO.-</w:t>
      </w:r>
      <w:r w:rsidRPr="006E43A4">
        <w:rPr>
          <w:rFonts w:cs="Arial"/>
          <w:sz w:val="21"/>
          <w:szCs w:val="21"/>
          <w:lang w:val="es-ES"/>
        </w:rPr>
        <w:t xml:space="preserve"> </w:t>
      </w:r>
      <w:r w:rsidR="00AA4A6E" w:rsidRPr="006E43A4">
        <w:rPr>
          <w:rFonts w:cs="Arial"/>
          <w:b/>
          <w:bCs/>
          <w:sz w:val="21"/>
          <w:szCs w:val="21"/>
          <w:lang w:val="es-ES"/>
        </w:rPr>
        <w:t>“</w:t>
      </w:r>
      <w:r w:rsidR="00A40A5F" w:rsidRPr="006E43A4">
        <w:rPr>
          <w:rFonts w:cs="Arial"/>
          <w:b/>
          <w:bCs/>
          <w:sz w:val="21"/>
          <w:szCs w:val="21"/>
          <w:lang w:val="es-ES"/>
        </w:rPr>
        <w:t xml:space="preserve">EL </w:t>
      </w:r>
      <w:r w:rsidR="00AA4A6E" w:rsidRPr="006E43A4">
        <w:rPr>
          <w:rFonts w:cs="Arial"/>
          <w:b/>
          <w:bCs/>
          <w:sz w:val="21"/>
          <w:szCs w:val="21"/>
          <w:lang w:val="es-ES"/>
        </w:rPr>
        <w:t>PRESTADOR</w:t>
      </w:r>
      <w:r w:rsidR="00A40A5F" w:rsidRPr="006E43A4">
        <w:rPr>
          <w:rFonts w:cs="Arial"/>
          <w:b/>
          <w:bCs/>
          <w:sz w:val="21"/>
          <w:szCs w:val="21"/>
          <w:lang w:val="es-ES"/>
        </w:rPr>
        <w:t xml:space="preserve"> DEL SERVICIO</w:t>
      </w:r>
      <w:r w:rsidRPr="006E43A4">
        <w:rPr>
          <w:rFonts w:cs="Arial"/>
          <w:b/>
          <w:bCs/>
          <w:sz w:val="21"/>
          <w:szCs w:val="21"/>
          <w:lang w:val="es-ES"/>
        </w:rPr>
        <w:t>”</w:t>
      </w:r>
      <w:r w:rsidR="00552FA3" w:rsidRPr="00552FA3">
        <w:rPr>
          <w:rFonts w:cs="Arial"/>
          <w:sz w:val="21"/>
          <w:szCs w:val="21"/>
          <w:lang w:val="es-ES"/>
        </w:rPr>
        <w:t xml:space="preserve"> </w:t>
      </w:r>
      <w:r w:rsidRPr="006E43A4">
        <w:rPr>
          <w:rFonts w:cs="Arial"/>
          <w:sz w:val="21"/>
          <w:szCs w:val="21"/>
          <w:lang w:val="es-ES"/>
        </w:rPr>
        <w:t xml:space="preserve">se obliga a </w:t>
      </w:r>
      <w:r w:rsidR="00552FA3">
        <w:rPr>
          <w:rFonts w:cs="Arial"/>
          <w:sz w:val="21"/>
          <w:szCs w:val="21"/>
          <w:lang w:val="es-ES"/>
        </w:rPr>
        <w:t xml:space="preserve">prestar los servicios consistentes en </w:t>
      </w:r>
      <w:r w:rsidR="00986693" w:rsidRPr="006E43A4">
        <w:rPr>
          <w:rFonts w:cs="Arial"/>
          <w:sz w:val="21"/>
          <w:szCs w:val="21"/>
          <w:lang w:val="es-ES"/>
        </w:rPr>
        <w:t xml:space="preserve">poner a disposición </w:t>
      </w:r>
      <w:r w:rsidR="00A17DB9" w:rsidRPr="006E43A4">
        <w:rPr>
          <w:rFonts w:cs="Arial"/>
          <w:sz w:val="21"/>
          <w:szCs w:val="21"/>
          <w:lang w:val="es-ES"/>
        </w:rPr>
        <w:t xml:space="preserve">para uso exclusivo </w:t>
      </w:r>
      <w:r w:rsidR="00986693" w:rsidRPr="006E43A4">
        <w:rPr>
          <w:rFonts w:cs="Arial"/>
          <w:sz w:val="21"/>
          <w:szCs w:val="21"/>
          <w:lang w:val="es-ES"/>
        </w:rPr>
        <w:t xml:space="preserve">del Poder Judicial del Estado de Sonora, </w:t>
      </w:r>
      <w:r w:rsidR="008D0DF2">
        <w:rPr>
          <w:rFonts w:cs="Arial"/>
          <w:sz w:val="21"/>
          <w:szCs w:val="21"/>
          <w:lang w:val="es-ES"/>
        </w:rPr>
        <w:t xml:space="preserve">en un plazo máximo de 45 días naturales, </w:t>
      </w:r>
      <w:r w:rsidR="00552FA3">
        <w:rPr>
          <w:rFonts w:cs="Arial"/>
          <w:sz w:val="21"/>
          <w:szCs w:val="21"/>
          <w:lang w:val="es-ES"/>
        </w:rPr>
        <w:t xml:space="preserve">en sus oficinas e instalaciones jurisdiccionales y/o administrativas en donde </w:t>
      </w:r>
      <w:r w:rsidR="00DE2B87">
        <w:rPr>
          <w:rFonts w:cs="Arial"/>
          <w:sz w:val="21"/>
          <w:szCs w:val="21"/>
          <w:lang w:val="es-ES"/>
        </w:rPr>
        <w:t xml:space="preserve">le </w:t>
      </w:r>
      <w:r w:rsidR="00552FA3">
        <w:rPr>
          <w:rFonts w:cs="Arial"/>
          <w:sz w:val="21"/>
          <w:szCs w:val="21"/>
          <w:lang w:val="es-ES"/>
        </w:rPr>
        <w:t>se</w:t>
      </w:r>
      <w:r w:rsidR="00DE2B87">
        <w:rPr>
          <w:rFonts w:cs="Arial"/>
          <w:sz w:val="21"/>
          <w:szCs w:val="21"/>
          <w:lang w:val="es-ES"/>
        </w:rPr>
        <w:t>a</w:t>
      </w:r>
      <w:r w:rsidR="00552FA3">
        <w:rPr>
          <w:rFonts w:cs="Arial"/>
          <w:sz w:val="21"/>
          <w:szCs w:val="21"/>
          <w:lang w:val="es-ES"/>
        </w:rPr>
        <w:t xml:space="preserve"> indi</w:t>
      </w:r>
      <w:r w:rsidR="00DE2B87">
        <w:rPr>
          <w:rFonts w:cs="Arial"/>
          <w:sz w:val="21"/>
          <w:szCs w:val="21"/>
          <w:lang w:val="es-ES"/>
        </w:rPr>
        <w:t>cado</w:t>
      </w:r>
      <w:r w:rsidR="00552FA3">
        <w:rPr>
          <w:rFonts w:cs="Arial"/>
          <w:sz w:val="21"/>
          <w:szCs w:val="21"/>
          <w:lang w:val="es-ES"/>
        </w:rPr>
        <w:t xml:space="preserve">, en los términos de la Declaración V de la Contratante, </w:t>
      </w:r>
      <w:r w:rsidR="008D0DF2">
        <w:rPr>
          <w:rFonts w:cs="Arial"/>
          <w:sz w:val="21"/>
          <w:szCs w:val="21"/>
          <w:lang w:val="es-ES"/>
        </w:rPr>
        <w:t xml:space="preserve">la cantidad de </w:t>
      </w:r>
      <w:r w:rsidR="003861B9" w:rsidRPr="003861B9">
        <w:rPr>
          <w:rFonts w:cs="Arial"/>
          <w:i/>
          <w:iCs/>
          <w:sz w:val="21"/>
          <w:szCs w:val="21"/>
          <w:lang w:val="es-ES"/>
        </w:rPr>
        <w:t>40</w:t>
      </w:r>
      <w:r w:rsidR="008D0DF2">
        <w:rPr>
          <w:rFonts w:cs="Arial"/>
          <w:i/>
          <w:iCs/>
          <w:sz w:val="21"/>
          <w:szCs w:val="21"/>
          <w:lang w:val="es-ES"/>
        </w:rPr>
        <w:t>4</w:t>
      </w:r>
      <w:r w:rsidR="003800BD" w:rsidRPr="003861B9">
        <w:rPr>
          <w:rFonts w:cs="Arial"/>
          <w:i/>
          <w:iCs/>
          <w:sz w:val="21"/>
          <w:szCs w:val="21"/>
          <w:lang w:val="es-ES"/>
        </w:rPr>
        <w:t xml:space="preserve"> </w:t>
      </w:r>
      <w:r w:rsidR="00191189" w:rsidRPr="003800BD">
        <w:rPr>
          <w:rFonts w:cs="Arial"/>
          <w:i/>
          <w:iCs/>
          <w:sz w:val="21"/>
          <w:szCs w:val="21"/>
          <w:lang w:val="es-ES"/>
        </w:rPr>
        <w:t>equipos</w:t>
      </w:r>
      <w:r w:rsidR="00A17DB9" w:rsidRPr="006E43A4">
        <w:rPr>
          <w:rFonts w:cs="Arial"/>
          <w:i/>
          <w:iCs/>
          <w:sz w:val="21"/>
          <w:szCs w:val="21"/>
          <w:lang w:val="es-ES"/>
        </w:rPr>
        <w:t xml:space="preserve"> multifuncionales</w:t>
      </w:r>
      <w:r w:rsidR="00191189" w:rsidRPr="006E43A4">
        <w:rPr>
          <w:rFonts w:cs="Arial"/>
          <w:i/>
          <w:iCs/>
          <w:sz w:val="21"/>
          <w:szCs w:val="21"/>
          <w:lang w:val="es-ES"/>
        </w:rPr>
        <w:t xml:space="preserve"> </w:t>
      </w:r>
      <w:r w:rsidR="00A17DB9" w:rsidRPr="006E43A4">
        <w:rPr>
          <w:rFonts w:cs="Arial"/>
          <w:i/>
          <w:iCs/>
          <w:sz w:val="21"/>
          <w:szCs w:val="21"/>
          <w:lang w:val="es-ES"/>
        </w:rPr>
        <w:t>(</w:t>
      </w:r>
      <w:r w:rsidR="00191189" w:rsidRPr="006E43A4">
        <w:rPr>
          <w:rFonts w:cs="Arial"/>
          <w:i/>
          <w:iCs/>
          <w:sz w:val="21"/>
          <w:szCs w:val="21"/>
          <w:lang w:val="es-ES"/>
        </w:rPr>
        <w:t xml:space="preserve">de </w:t>
      </w:r>
      <w:r w:rsidR="00CD6512" w:rsidRPr="006E43A4">
        <w:rPr>
          <w:rFonts w:cs="Arial"/>
          <w:i/>
          <w:iCs/>
          <w:sz w:val="21"/>
          <w:szCs w:val="21"/>
          <w:lang w:val="es-ES"/>
        </w:rPr>
        <w:t>impresión, escaneo y foto</w:t>
      </w:r>
      <w:r w:rsidR="00191189" w:rsidRPr="006E43A4">
        <w:rPr>
          <w:rFonts w:cs="Arial"/>
          <w:i/>
          <w:iCs/>
          <w:sz w:val="21"/>
          <w:szCs w:val="21"/>
          <w:lang w:val="es-ES"/>
        </w:rPr>
        <w:t>copiado</w:t>
      </w:r>
      <w:r w:rsidR="00A17DB9" w:rsidRPr="006E43A4">
        <w:rPr>
          <w:rFonts w:cs="Arial"/>
          <w:i/>
          <w:iCs/>
          <w:sz w:val="21"/>
          <w:szCs w:val="21"/>
          <w:lang w:val="es-ES"/>
        </w:rPr>
        <w:t>)</w:t>
      </w:r>
      <w:r w:rsidR="00DE2B87">
        <w:rPr>
          <w:rFonts w:cs="Arial"/>
          <w:sz w:val="21"/>
          <w:szCs w:val="21"/>
          <w:lang w:val="es-ES"/>
        </w:rPr>
        <w:t xml:space="preserve"> </w:t>
      </w:r>
      <w:r w:rsidR="003861B9">
        <w:rPr>
          <w:rFonts w:cs="Arial"/>
          <w:sz w:val="21"/>
          <w:szCs w:val="21"/>
          <w:lang w:val="es-ES"/>
        </w:rPr>
        <w:t xml:space="preserve">mismos que fueron referidos en la Licitación que le da origen, </w:t>
      </w:r>
      <w:r w:rsidR="00552FA3">
        <w:rPr>
          <w:rFonts w:cs="Arial"/>
          <w:sz w:val="21"/>
          <w:szCs w:val="21"/>
          <w:lang w:val="es-ES"/>
        </w:rPr>
        <w:t xml:space="preserve">tomando en consideración lo relacionado en los referidos Anexos A y B, </w:t>
      </w:r>
      <w:r w:rsidR="00062BE2" w:rsidRPr="006E43A4">
        <w:rPr>
          <w:rFonts w:cs="Arial"/>
          <w:sz w:val="21"/>
          <w:szCs w:val="21"/>
          <w:lang w:val="es-ES"/>
        </w:rPr>
        <w:t>en cuanto a</w:t>
      </w:r>
      <w:r w:rsidR="00DE2B87">
        <w:rPr>
          <w:rFonts w:cs="Arial"/>
          <w:sz w:val="21"/>
          <w:szCs w:val="21"/>
          <w:lang w:val="es-ES"/>
        </w:rPr>
        <w:t xml:space="preserve">l modelo de los equipos, especificaciones tecnológicas y </w:t>
      </w:r>
      <w:r w:rsidR="00062BE2" w:rsidRPr="006E43A4">
        <w:rPr>
          <w:rFonts w:cs="Arial"/>
          <w:sz w:val="21"/>
          <w:szCs w:val="21"/>
          <w:lang w:val="es-ES"/>
        </w:rPr>
        <w:t>cantidad</w:t>
      </w:r>
      <w:r w:rsidR="00DE2B87">
        <w:rPr>
          <w:rFonts w:cs="Arial"/>
          <w:sz w:val="21"/>
          <w:szCs w:val="21"/>
          <w:lang w:val="es-ES"/>
        </w:rPr>
        <w:t>es</w:t>
      </w:r>
      <w:r w:rsidR="00062BE2" w:rsidRPr="006E43A4">
        <w:rPr>
          <w:rFonts w:cs="Arial"/>
          <w:sz w:val="21"/>
          <w:szCs w:val="21"/>
          <w:lang w:val="es-ES"/>
        </w:rPr>
        <w:t xml:space="preserve">, </w:t>
      </w:r>
      <w:r w:rsidR="008C2906" w:rsidRPr="006E43A4">
        <w:rPr>
          <w:rFonts w:cs="Arial"/>
          <w:sz w:val="21"/>
          <w:szCs w:val="21"/>
          <w:lang w:val="es-ES"/>
        </w:rPr>
        <w:t>a</w:t>
      </w:r>
      <w:r w:rsidR="00191189" w:rsidRPr="006E43A4">
        <w:rPr>
          <w:rFonts w:cs="Arial"/>
          <w:sz w:val="21"/>
          <w:szCs w:val="21"/>
          <w:lang w:val="es-ES"/>
        </w:rPr>
        <w:t xml:space="preserve"> los cuales el propio personal de “EL CLIENTE” podrá </w:t>
      </w:r>
      <w:r w:rsidR="00A17DB9" w:rsidRPr="006E43A4">
        <w:rPr>
          <w:rFonts w:cs="Arial"/>
          <w:sz w:val="21"/>
          <w:szCs w:val="21"/>
          <w:lang w:val="es-ES"/>
        </w:rPr>
        <w:t>enviar</w:t>
      </w:r>
      <w:r w:rsidR="008E5BAB" w:rsidRPr="006E43A4">
        <w:rPr>
          <w:rFonts w:cs="Arial"/>
          <w:sz w:val="21"/>
          <w:szCs w:val="21"/>
          <w:lang w:val="es-ES"/>
        </w:rPr>
        <w:t xml:space="preserve"> desde los dispositivos informáticos que tenga a su disposición, </w:t>
      </w:r>
      <w:r w:rsidR="00DE2B87">
        <w:rPr>
          <w:rFonts w:cs="Arial"/>
          <w:sz w:val="21"/>
          <w:szCs w:val="21"/>
          <w:lang w:val="es-ES"/>
        </w:rPr>
        <w:t xml:space="preserve">cualquier tipo de </w:t>
      </w:r>
      <w:r w:rsidR="00A17DB9" w:rsidRPr="006E43A4">
        <w:rPr>
          <w:rFonts w:cs="Arial"/>
          <w:sz w:val="21"/>
          <w:szCs w:val="21"/>
          <w:lang w:val="es-ES"/>
        </w:rPr>
        <w:t xml:space="preserve">documentos para </w:t>
      </w:r>
      <w:r w:rsidR="008E5BAB" w:rsidRPr="006E43A4">
        <w:rPr>
          <w:rFonts w:cs="Arial"/>
          <w:sz w:val="21"/>
          <w:szCs w:val="21"/>
          <w:lang w:val="es-ES"/>
        </w:rPr>
        <w:t>obtener impresiones,</w:t>
      </w:r>
      <w:r w:rsidR="00A17DB9" w:rsidRPr="006E43A4">
        <w:rPr>
          <w:rFonts w:cs="Arial"/>
          <w:sz w:val="21"/>
          <w:szCs w:val="21"/>
          <w:lang w:val="es-ES"/>
        </w:rPr>
        <w:t xml:space="preserve"> </w:t>
      </w:r>
      <w:r w:rsidR="008E5BAB" w:rsidRPr="006E43A4">
        <w:rPr>
          <w:rFonts w:cs="Arial"/>
          <w:sz w:val="21"/>
          <w:szCs w:val="21"/>
          <w:lang w:val="es-ES"/>
        </w:rPr>
        <w:t xml:space="preserve">y en los cuales, </w:t>
      </w:r>
      <w:r w:rsidR="00886EE7" w:rsidRPr="006E43A4">
        <w:rPr>
          <w:rFonts w:cs="Arial"/>
          <w:sz w:val="21"/>
          <w:szCs w:val="21"/>
          <w:lang w:val="es-ES"/>
        </w:rPr>
        <w:t xml:space="preserve">se podrán </w:t>
      </w:r>
      <w:r w:rsidR="00191189" w:rsidRPr="006E43A4">
        <w:rPr>
          <w:rFonts w:cs="Arial"/>
          <w:sz w:val="21"/>
          <w:szCs w:val="21"/>
          <w:lang w:val="es-ES"/>
        </w:rPr>
        <w:t>obtener</w:t>
      </w:r>
      <w:r w:rsidR="00886EE7" w:rsidRPr="006E43A4">
        <w:rPr>
          <w:rFonts w:cs="Arial"/>
          <w:sz w:val="21"/>
          <w:szCs w:val="21"/>
          <w:lang w:val="es-ES"/>
        </w:rPr>
        <w:t xml:space="preserve"> además, </w:t>
      </w:r>
      <w:r w:rsidR="00CD6512" w:rsidRPr="006E43A4">
        <w:rPr>
          <w:rFonts w:cs="Arial"/>
          <w:sz w:val="21"/>
          <w:szCs w:val="21"/>
          <w:lang w:val="es-ES"/>
        </w:rPr>
        <w:t>las copias fotostáticas</w:t>
      </w:r>
      <w:r w:rsidR="00886EE7" w:rsidRPr="006E43A4">
        <w:rPr>
          <w:rFonts w:cs="Arial"/>
          <w:sz w:val="21"/>
          <w:szCs w:val="21"/>
          <w:lang w:val="es-ES"/>
        </w:rPr>
        <w:t xml:space="preserve"> que se requieran, así como procesar el escaneo y envío de </w:t>
      </w:r>
      <w:r w:rsidR="00DE2B87">
        <w:rPr>
          <w:rFonts w:cs="Arial"/>
          <w:sz w:val="21"/>
          <w:szCs w:val="21"/>
          <w:lang w:val="es-ES"/>
        </w:rPr>
        <w:t>l</w:t>
      </w:r>
      <w:r w:rsidR="00886EE7" w:rsidRPr="006E43A4">
        <w:rPr>
          <w:rFonts w:cs="Arial"/>
          <w:sz w:val="21"/>
          <w:szCs w:val="21"/>
          <w:lang w:val="es-ES"/>
        </w:rPr>
        <w:t>os</w:t>
      </w:r>
      <w:r w:rsidR="00DE2B87">
        <w:rPr>
          <w:rFonts w:cs="Arial"/>
          <w:sz w:val="21"/>
          <w:szCs w:val="21"/>
          <w:lang w:val="es-ES"/>
        </w:rPr>
        <w:t xml:space="preserve"> mismos</w:t>
      </w:r>
      <w:r w:rsidR="006212FC" w:rsidRPr="006E43A4">
        <w:rPr>
          <w:rFonts w:cs="Arial"/>
          <w:sz w:val="21"/>
          <w:szCs w:val="21"/>
          <w:lang w:val="es-ES"/>
        </w:rPr>
        <w:t xml:space="preserve"> a través de medios electrónicos</w:t>
      </w:r>
      <w:r w:rsidR="008C2906" w:rsidRPr="006E43A4">
        <w:rPr>
          <w:rFonts w:cs="Arial"/>
          <w:sz w:val="21"/>
          <w:szCs w:val="21"/>
          <w:lang w:val="es-ES"/>
        </w:rPr>
        <w:t>. De igual manera,</w:t>
      </w:r>
      <w:r w:rsidR="006212FC" w:rsidRPr="006E43A4">
        <w:rPr>
          <w:rFonts w:cs="Arial"/>
          <w:sz w:val="21"/>
          <w:szCs w:val="21"/>
          <w:lang w:val="es-ES"/>
        </w:rPr>
        <w:t xml:space="preserve"> “EL PRESTADOR DEL SERVICIO” </w:t>
      </w:r>
      <w:r w:rsidR="008C2906" w:rsidRPr="006E43A4">
        <w:rPr>
          <w:rFonts w:cs="Arial"/>
          <w:sz w:val="21"/>
          <w:szCs w:val="21"/>
          <w:lang w:val="es-ES"/>
        </w:rPr>
        <w:t xml:space="preserve">se obliga </w:t>
      </w:r>
      <w:r w:rsidR="006212FC" w:rsidRPr="006E43A4">
        <w:rPr>
          <w:rFonts w:cs="Arial"/>
          <w:sz w:val="21"/>
          <w:szCs w:val="21"/>
          <w:lang w:val="es-ES"/>
        </w:rPr>
        <w:t xml:space="preserve">a suministrar por su cuenta, todos los insumos </w:t>
      </w:r>
      <w:r w:rsidR="00EC04BD" w:rsidRPr="006E43A4">
        <w:rPr>
          <w:rFonts w:cs="Arial"/>
          <w:sz w:val="21"/>
          <w:szCs w:val="21"/>
          <w:lang w:val="es-ES"/>
        </w:rPr>
        <w:t xml:space="preserve">y/o consumibles </w:t>
      </w:r>
      <w:r w:rsidR="006212FC" w:rsidRPr="006E43A4">
        <w:rPr>
          <w:rFonts w:cs="Arial"/>
          <w:sz w:val="21"/>
          <w:szCs w:val="21"/>
          <w:lang w:val="es-ES"/>
        </w:rPr>
        <w:t xml:space="preserve">que sean necesarios para la </w:t>
      </w:r>
      <w:r w:rsidR="001B789F" w:rsidRPr="006E43A4">
        <w:rPr>
          <w:rFonts w:cs="Arial"/>
          <w:sz w:val="21"/>
          <w:szCs w:val="21"/>
          <w:lang w:val="es-ES"/>
        </w:rPr>
        <w:t xml:space="preserve">obtención de dichas prestaciones, excepto el papel que se utilice </w:t>
      </w:r>
      <w:r w:rsidR="00BE5345" w:rsidRPr="006E43A4">
        <w:rPr>
          <w:rFonts w:cs="Arial"/>
          <w:sz w:val="21"/>
          <w:szCs w:val="21"/>
          <w:lang w:val="es-ES"/>
        </w:rPr>
        <w:t xml:space="preserve">para la impresión y para el fotocopiado, así como también deberá proporcionarle a dichos equipos, a su costa, </w:t>
      </w:r>
      <w:r w:rsidR="00284B8D" w:rsidRPr="006E43A4">
        <w:rPr>
          <w:rFonts w:cs="Arial"/>
          <w:sz w:val="21"/>
          <w:szCs w:val="21"/>
          <w:lang w:val="es-ES"/>
        </w:rPr>
        <w:t xml:space="preserve">todos </w:t>
      </w:r>
      <w:r w:rsidR="00BE5345" w:rsidRPr="006E43A4">
        <w:rPr>
          <w:rFonts w:cs="Arial"/>
          <w:sz w:val="21"/>
          <w:szCs w:val="21"/>
          <w:lang w:val="es-ES"/>
        </w:rPr>
        <w:t>los servicio</w:t>
      </w:r>
      <w:r w:rsidR="00C5082F" w:rsidRPr="006E43A4">
        <w:rPr>
          <w:rFonts w:cs="Arial"/>
          <w:sz w:val="21"/>
          <w:szCs w:val="21"/>
          <w:lang w:val="es-ES"/>
        </w:rPr>
        <w:t>s</w:t>
      </w:r>
      <w:r w:rsidR="00BE5345" w:rsidRPr="006E43A4">
        <w:rPr>
          <w:rFonts w:cs="Arial"/>
          <w:sz w:val="21"/>
          <w:szCs w:val="21"/>
          <w:lang w:val="es-ES"/>
        </w:rPr>
        <w:t xml:space="preserve"> de mantenimiento preventivo y correctivo que se requieran</w:t>
      </w:r>
      <w:r w:rsidR="00284B8D" w:rsidRPr="006E43A4">
        <w:rPr>
          <w:rFonts w:cs="Arial"/>
          <w:sz w:val="21"/>
          <w:szCs w:val="21"/>
          <w:lang w:val="es-ES"/>
        </w:rPr>
        <w:t xml:space="preserve"> para su correcto funcionamiento</w:t>
      </w:r>
      <w:r w:rsidR="00BE5345" w:rsidRPr="006E43A4">
        <w:rPr>
          <w:rFonts w:cs="Arial"/>
          <w:sz w:val="21"/>
          <w:szCs w:val="21"/>
          <w:lang w:val="es-ES"/>
        </w:rPr>
        <w:t xml:space="preserve">, </w:t>
      </w:r>
      <w:r w:rsidR="00EC04BD" w:rsidRPr="006E43A4">
        <w:rPr>
          <w:rFonts w:cs="Arial"/>
          <w:sz w:val="21"/>
          <w:szCs w:val="21"/>
          <w:lang w:val="es-ES"/>
        </w:rPr>
        <w:t>con excepción de aquellos que se produzcan por negligencia, mal uso o descuido del personal de “EL CLIENTE”, o por causas no imputables a “EL PRESTADOR DEL SERVICIO”</w:t>
      </w:r>
      <w:r w:rsidR="00D83A96">
        <w:rPr>
          <w:rFonts w:cs="Arial"/>
          <w:sz w:val="21"/>
          <w:szCs w:val="21"/>
          <w:lang w:val="es-ES"/>
        </w:rPr>
        <w:t>.</w:t>
      </w:r>
    </w:p>
    <w:p w14:paraId="2ADB21EB" w14:textId="77777777" w:rsidR="00986693" w:rsidRPr="006E43A4" w:rsidRDefault="00986693">
      <w:pPr>
        <w:pStyle w:val="Textoindependiente2"/>
        <w:rPr>
          <w:rFonts w:cs="Arial"/>
          <w:sz w:val="21"/>
          <w:szCs w:val="21"/>
          <w:lang w:val="es-ES"/>
        </w:rPr>
      </w:pPr>
    </w:p>
    <w:p w14:paraId="61A6832D" w14:textId="4EFE72C1" w:rsidR="00D62102" w:rsidRPr="006E43A4" w:rsidRDefault="007B7B56">
      <w:pPr>
        <w:pStyle w:val="Textoindependiente2"/>
        <w:rPr>
          <w:rFonts w:cs="Arial"/>
          <w:sz w:val="21"/>
          <w:szCs w:val="21"/>
          <w:lang w:val="es-ES"/>
        </w:rPr>
      </w:pPr>
      <w:r w:rsidRPr="006E43A4">
        <w:rPr>
          <w:rFonts w:cs="Arial"/>
          <w:sz w:val="21"/>
          <w:szCs w:val="21"/>
          <w:lang w:val="es-ES"/>
        </w:rPr>
        <w:t xml:space="preserve">En caso de que con posterioridad a la fecha de este contrato se requiera </w:t>
      </w:r>
      <w:r w:rsidR="00A64B2D" w:rsidRPr="006E43A4">
        <w:rPr>
          <w:rFonts w:cs="Arial"/>
          <w:sz w:val="21"/>
          <w:szCs w:val="21"/>
          <w:lang w:val="es-ES"/>
        </w:rPr>
        <w:t>el suministro e instalación</w:t>
      </w:r>
      <w:r w:rsidRPr="006E43A4">
        <w:rPr>
          <w:rFonts w:cs="Arial"/>
          <w:sz w:val="21"/>
          <w:szCs w:val="21"/>
          <w:lang w:val="es-ES"/>
        </w:rPr>
        <w:t xml:space="preserve"> de más</w:t>
      </w:r>
      <w:r w:rsidR="00A40A5F" w:rsidRPr="006E43A4">
        <w:rPr>
          <w:rFonts w:cs="Arial"/>
          <w:sz w:val="21"/>
          <w:szCs w:val="21"/>
          <w:lang w:val="es-ES"/>
        </w:rPr>
        <w:t xml:space="preserve"> equipos</w:t>
      </w:r>
      <w:r w:rsidR="0067778C" w:rsidRPr="006E43A4">
        <w:rPr>
          <w:rFonts w:cs="Arial"/>
          <w:sz w:val="21"/>
          <w:szCs w:val="21"/>
          <w:lang w:val="es-ES"/>
        </w:rPr>
        <w:t xml:space="preserve"> </w:t>
      </w:r>
      <w:r w:rsidR="00A64B2D" w:rsidRPr="006E43A4">
        <w:rPr>
          <w:rFonts w:cs="Arial"/>
          <w:sz w:val="21"/>
          <w:szCs w:val="21"/>
          <w:lang w:val="es-ES"/>
        </w:rPr>
        <w:t>multifuncionales</w:t>
      </w:r>
      <w:r w:rsidRPr="006E43A4">
        <w:rPr>
          <w:rFonts w:cs="Arial"/>
          <w:sz w:val="21"/>
          <w:szCs w:val="21"/>
          <w:lang w:val="es-ES"/>
        </w:rPr>
        <w:t>,</w:t>
      </w:r>
      <w:r w:rsidR="00CA3C31" w:rsidRPr="006E43A4">
        <w:rPr>
          <w:rFonts w:cs="Arial"/>
          <w:sz w:val="21"/>
          <w:szCs w:val="21"/>
          <w:lang w:val="es-ES"/>
        </w:rPr>
        <w:t xml:space="preserve"> o bien</w:t>
      </w:r>
      <w:r w:rsidR="003A6185" w:rsidRPr="006E43A4">
        <w:rPr>
          <w:rFonts w:cs="Arial"/>
          <w:sz w:val="21"/>
          <w:szCs w:val="21"/>
          <w:lang w:val="es-ES"/>
        </w:rPr>
        <w:t>, se requiera prescindir de uno o más de</w:t>
      </w:r>
      <w:r w:rsidR="0067778C" w:rsidRPr="006E43A4">
        <w:rPr>
          <w:rFonts w:cs="Arial"/>
          <w:sz w:val="21"/>
          <w:szCs w:val="21"/>
          <w:lang w:val="es-ES"/>
        </w:rPr>
        <w:t xml:space="preserve"> </w:t>
      </w:r>
      <w:r w:rsidR="00A64B2D" w:rsidRPr="006E43A4">
        <w:rPr>
          <w:rFonts w:cs="Arial"/>
          <w:sz w:val="21"/>
          <w:szCs w:val="21"/>
          <w:lang w:val="es-ES"/>
        </w:rPr>
        <w:t>ell</w:t>
      </w:r>
      <w:r w:rsidR="0067778C" w:rsidRPr="006E43A4">
        <w:rPr>
          <w:rFonts w:cs="Arial"/>
          <w:sz w:val="21"/>
          <w:szCs w:val="21"/>
          <w:lang w:val="es-ES"/>
        </w:rPr>
        <w:t>os</w:t>
      </w:r>
      <w:r w:rsidR="003A6185" w:rsidRPr="006E43A4">
        <w:rPr>
          <w:rFonts w:cs="Arial"/>
          <w:sz w:val="21"/>
          <w:szCs w:val="21"/>
          <w:lang w:val="es-ES"/>
        </w:rPr>
        <w:t>, lo conducente se acordará</w:t>
      </w:r>
      <w:r w:rsidRPr="006E43A4">
        <w:rPr>
          <w:rFonts w:cs="Arial"/>
          <w:sz w:val="21"/>
          <w:szCs w:val="21"/>
          <w:lang w:val="es-ES"/>
        </w:rPr>
        <w:t xml:space="preserve"> en </w:t>
      </w:r>
      <w:r w:rsidR="00766C60">
        <w:rPr>
          <w:rFonts w:cs="Arial"/>
          <w:sz w:val="21"/>
          <w:szCs w:val="21"/>
          <w:lang w:val="es-ES"/>
        </w:rPr>
        <w:t>A</w:t>
      </w:r>
      <w:r w:rsidRPr="006E43A4">
        <w:rPr>
          <w:rFonts w:cs="Arial"/>
          <w:sz w:val="21"/>
          <w:szCs w:val="21"/>
          <w:lang w:val="es-ES"/>
        </w:rPr>
        <w:t>nexos sucesivos, sin necesidad de modificar el contenido del contrato.</w:t>
      </w:r>
    </w:p>
    <w:p w14:paraId="657B46DC" w14:textId="455A5950" w:rsidR="00F021BC" w:rsidRPr="006E43A4" w:rsidRDefault="00F021BC">
      <w:pPr>
        <w:pStyle w:val="Textoindependiente2"/>
        <w:rPr>
          <w:rFonts w:cs="Arial"/>
          <w:sz w:val="21"/>
          <w:szCs w:val="21"/>
          <w:lang w:val="es-ES"/>
        </w:rPr>
      </w:pPr>
    </w:p>
    <w:p w14:paraId="3621216A" w14:textId="258BD6B3" w:rsidR="00F021BC" w:rsidRDefault="00F021BC">
      <w:pPr>
        <w:pStyle w:val="Textoindependiente2"/>
        <w:rPr>
          <w:rFonts w:cs="Arial"/>
          <w:sz w:val="21"/>
          <w:szCs w:val="21"/>
          <w:lang w:val="es-ES"/>
        </w:rPr>
      </w:pPr>
      <w:r w:rsidRPr="006E43A4">
        <w:rPr>
          <w:rFonts w:cs="Arial"/>
          <w:sz w:val="21"/>
          <w:szCs w:val="21"/>
          <w:lang w:val="es-ES"/>
        </w:rPr>
        <w:t xml:space="preserve">En todo momento, “EL PRESTADOR DEL SERVICIO” se compromete a que los equipos objeto del presente contrato, serán de última generación tecnológica, y que éstos no podrán tener una antigüedad </w:t>
      </w:r>
      <w:r w:rsidRPr="00405D2B">
        <w:rPr>
          <w:rFonts w:cs="Arial"/>
          <w:sz w:val="21"/>
          <w:szCs w:val="21"/>
          <w:lang w:val="es-ES"/>
        </w:rPr>
        <w:t xml:space="preserve">mayor a </w:t>
      </w:r>
      <w:r w:rsidR="008D0DF2">
        <w:rPr>
          <w:rFonts w:cs="Arial"/>
          <w:sz w:val="21"/>
          <w:szCs w:val="21"/>
          <w:lang w:val="es-ES"/>
        </w:rPr>
        <w:t>do</w:t>
      </w:r>
      <w:r w:rsidRPr="00405D2B">
        <w:rPr>
          <w:rFonts w:cs="Arial"/>
          <w:sz w:val="21"/>
          <w:szCs w:val="21"/>
          <w:lang w:val="es-ES"/>
        </w:rPr>
        <w:t>s años, por</w:t>
      </w:r>
      <w:r w:rsidRPr="006E43A4">
        <w:rPr>
          <w:rFonts w:cs="Arial"/>
          <w:sz w:val="21"/>
          <w:szCs w:val="21"/>
          <w:lang w:val="es-ES"/>
        </w:rPr>
        <w:t xml:space="preserve"> lo que el incumplimiento de este acuerdo podrá dar lugar a la rescisión del presente contrato, ya sea parcial o totalmente, sin responsabilidad alguna para “EL CLIENTE”.</w:t>
      </w:r>
    </w:p>
    <w:p w14:paraId="2F5183C8" w14:textId="77777777" w:rsidR="00C96EC9" w:rsidRDefault="00C96EC9">
      <w:pPr>
        <w:pStyle w:val="Textoindependiente2"/>
        <w:rPr>
          <w:rFonts w:cs="Arial"/>
          <w:sz w:val="21"/>
          <w:szCs w:val="21"/>
          <w:lang w:val="es-ES"/>
        </w:rPr>
      </w:pPr>
    </w:p>
    <w:p w14:paraId="18181EDF" w14:textId="1691C27A" w:rsidR="00C96EC9" w:rsidRPr="00F66FDF" w:rsidRDefault="00C96EC9" w:rsidP="00F66FDF">
      <w:pPr>
        <w:pStyle w:val="Textoindependiente2"/>
        <w:rPr>
          <w:rFonts w:cs="Arial"/>
          <w:sz w:val="21"/>
          <w:szCs w:val="21"/>
          <w:lang w:val="es-ES"/>
        </w:rPr>
      </w:pPr>
      <w:r w:rsidRPr="00C96EC9">
        <w:rPr>
          <w:rFonts w:cs="Arial"/>
          <w:sz w:val="21"/>
          <w:szCs w:val="21"/>
          <w:lang w:val="es-ES"/>
        </w:rPr>
        <w:t>“EL PRESTADOR DEL SERVICIO”</w:t>
      </w:r>
      <w:r w:rsidRPr="00F66FDF">
        <w:rPr>
          <w:rFonts w:cs="Arial"/>
          <w:sz w:val="21"/>
          <w:szCs w:val="21"/>
          <w:lang w:val="es-ES"/>
        </w:rPr>
        <w:t xml:space="preserve"> </w:t>
      </w:r>
      <w:r w:rsidRPr="00F66FDF">
        <w:rPr>
          <w:rFonts w:cs="Arial"/>
          <w:sz w:val="21"/>
          <w:szCs w:val="21"/>
          <w:lang w:val="es-ES"/>
        </w:rPr>
        <w:t xml:space="preserve">deberá instalar por su cuenta y bajo su responsabilidad en cuanto a costos y operación, en un plazo improrrogable de 15 días contados a partir de la firma del </w:t>
      </w:r>
      <w:r w:rsidRPr="00F66FDF">
        <w:rPr>
          <w:rFonts w:cs="Arial"/>
          <w:sz w:val="21"/>
          <w:szCs w:val="21"/>
          <w:lang w:val="es-ES"/>
        </w:rPr>
        <w:t xml:space="preserve">presente </w:t>
      </w:r>
      <w:r w:rsidRPr="00F66FDF">
        <w:rPr>
          <w:rFonts w:cs="Arial"/>
          <w:sz w:val="21"/>
          <w:szCs w:val="21"/>
          <w:lang w:val="es-ES"/>
        </w:rPr>
        <w:t>contrato, 6 (seis) Centros de Copiado que estarán al servicio exclusivo del archivo de expedientes judiciales de los Tribunales y Juzgados que enseguida se enumeran, operados con personal a su cargo, con equipos con capacidad de al menos 70 copias por minuto, en horario de 8:00 a 17:00 (con una hora para descanso y alimentación), de acuerdo a lo siguiente:</w:t>
      </w:r>
    </w:p>
    <w:p w14:paraId="706511BF" w14:textId="77777777" w:rsidR="00C96EC9" w:rsidRDefault="00C96EC9" w:rsidP="00C96EC9">
      <w:pPr>
        <w:autoSpaceDE w:val="0"/>
        <w:autoSpaceDN w:val="0"/>
        <w:adjustRightInd w:val="0"/>
        <w:jc w:val="both"/>
        <w:rPr>
          <w:rFonts w:ascii="Arial" w:hAnsi="Arial" w:cs="Arial"/>
        </w:rPr>
      </w:pPr>
    </w:p>
    <w:p w14:paraId="7066CA30" w14:textId="77777777" w:rsidR="00C96EC9" w:rsidRPr="00846611" w:rsidRDefault="00C96EC9" w:rsidP="00C96EC9">
      <w:pPr>
        <w:autoSpaceDE w:val="0"/>
        <w:autoSpaceDN w:val="0"/>
        <w:adjustRightInd w:val="0"/>
        <w:ind w:left="567" w:right="900" w:hanging="141"/>
        <w:jc w:val="both"/>
        <w:rPr>
          <w:rFonts w:ascii="Arial" w:hAnsi="Arial" w:cs="Arial"/>
          <w:i/>
          <w:iCs/>
          <w:sz w:val="18"/>
          <w:szCs w:val="18"/>
        </w:rPr>
      </w:pPr>
      <w:r>
        <w:rPr>
          <w:rFonts w:ascii="Arial" w:hAnsi="Arial" w:cs="Arial"/>
        </w:rPr>
        <w:tab/>
      </w:r>
      <w:r w:rsidRPr="00846611">
        <w:rPr>
          <w:rFonts w:ascii="Arial" w:hAnsi="Arial" w:cs="Arial"/>
          <w:b/>
          <w:bCs/>
          <w:i/>
          <w:iCs/>
          <w:sz w:val="18"/>
          <w:szCs w:val="18"/>
        </w:rPr>
        <w:t>1.-</w:t>
      </w:r>
      <w:r w:rsidRPr="00846611">
        <w:rPr>
          <w:rFonts w:ascii="Arial" w:hAnsi="Arial" w:cs="Arial"/>
          <w:i/>
          <w:iCs/>
          <w:sz w:val="18"/>
          <w:szCs w:val="18"/>
        </w:rPr>
        <w:t xml:space="preserve"> </w:t>
      </w:r>
      <w:bookmarkStart w:id="2" w:name="_Hlk159839079"/>
      <w:r w:rsidRPr="00846611">
        <w:rPr>
          <w:rFonts w:ascii="Arial" w:hAnsi="Arial" w:cs="Arial"/>
          <w:i/>
          <w:iCs/>
          <w:sz w:val="18"/>
          <w:szCs w:val="18"/>
        </w:rPr>
        <w:t>Un equipo con un operador(a), en el edificio de los Juzgados Familiares del Distrito Judicial de Cajeme, con sede en Ciudad Obregón, Sonora.</w:t>
      </w:r>
      <w:bookmarkEnd w:id="2"/>
    </w:p>
    <w:p w14:paraId="326792BE" w14:textId="77777777" w:rsidR="00C96EC9" w:rsidRPr="00846611" w:rsidRDefault="00C96EC9" w:rsidP="00C96EC9">
      <w:pPr>
        <w:autoSpaceDE w:val="0"/>
        <w:autoSpaceDN w:val="0"/>
        <w:adjustRightInd w:val="0"/>
        <w:ind w:left="567" w:right="900" w:hanging="141"/>
        <w:jc w:val="both"/>
        <w:rPr>
          <w:rFonts w:ascii="Arial" w:hAnsi="Arial" w:cs="Arial"/>
          <w:i/>
          <w:iCs/>
          <w:sz w:val="18"/>
          <w:szCs w:val="18"/>
        </w:rPr>
      </w:pPr>
      <w:r w:rsidRPr="00846611">
        <w:rPr>
          <w:rFonts w:ascii="Arial" w:hAnsi="Arial" w:cs="Arial"/>
          <w:i/>
          <w:iCs/>
          <w:sz w:val="18"/>
          <w:szCs w:val="18"/>
        </w:rPr>
        <w:tab/>
      </w:r>
      <w:r w:rsidRPr="00846611">
        <w:rPr>
          <w:rFonts w:ascii="Arial" w:hAnsi="Arial" w:cs="Arial"/>
          <w:b/>
          <w:bCs/>
          <w:i/>
          <w:iCs/>
          <w:sz w:val="18"/>
          <w:szCs w:val="18"/>
        </w:rPr>
        <w:t>2.</w:t>
      </w:r>
      <w:proofErr w:type="gramStart"/>
      <w:r w:rsidRPr="00846611">
        <w:rPr>
          <w:rFonts w:ascii="Arial" w:hAnsi="Arial" w:cs="Arial"/>
          <w:b/>
          <w:bCs/>
          <w:i/>
          <w:iCs/>
          <w:sz w:val="18"/>
          <w:szCs w:val="18"/>
        </w:rPr>
        <w:t>-</w:t>
      </w:r>
      <w:r w:rsidRPr="00846611">
        <w:rPr>
          <w:rFonts w:ascii="Arial" w:hAnsi="Arial" w:cs="Arial"/>
          <w:i/>
          <w:iCs/>
          <w:sz w:val="18"/>
          <w:szCs w:val="18"/>
        </w:rPr>
        <w:t xml:space="preserve">  Un</w:t>
      </w:r>
      <w:proofErr w:type="gramEnd"/>
      <w:r w:rsidRPr="00846611">
        <w:rPr>
          <w:rFonts w:ascii="Arial" w:hAnsi="Arial" w:cs="Arial"/>
          <w:i/>
          <w:iCs/>
          <w:sz w:val="18"/>
          <w:szCs w:val="18"/>
        </w:rPr>
        <w:t xml:space="preserve"> equipo con un operador(a), en el edificio de los Juzgados Civiles del Distrito Judicial de Cajeme, con sede en Ciudad Obregón, Sonora.</w:t>
      </w:r>
    </w:p>
    <w:p w14:paraId="4A754DE0" w14:textId="77777777" w:rsidR="00C96EC9" w:rsidRPr="00846611" w:rsidRDefault="00C96EC9" w:rsidP="00C96EC9">
      <w:pPr>
        <w:autoSpaceDE w:val="0"/>
        <w:autoSpaceDN w:val="0"/>
        <w:adjustRightInd w:val="0"/>
        <w:ind w:left="567" w:right="900" w:hanging="141"/>
        <w:jc w:val="both"/>
        <w:rPr>
          <w:rFonts w:ascii="Arial" w:hAnsi="Arial" w:cs="Arial"/>
          <w:i/>
          <w:iCs/>
          <w:sz w:val="18"/>
          <w:szCs w:val="18"/>
        </w:rPr>
      </w:pPr>
      <w:r w:rsidRPr="00846611">
        <w:rPr>
          <w:rFonts w:ascii="Arial" w:hAnsi="Arial" w:cs="Arial"/>
          <w:i/>
          <w:iCs/>
          <w:sz w:val="18"/>
          <w:szCs w:val="18"/>
        </w:rPr>
        <w:tab/>
      </w:r>
      <w:r w:rsidRPr="00846611">
        <w:rPr>
          <w:rFonts w:ascii="Arial" w:hAnsi="Arial" w:cs="Arial"/>
          <w:b/>
          <w:bCs/>
          <w:i/>
          <w:iCs/>
          <w:sz w:val="18"/>
          <w:szCs w:val="18"/>
        </w:rPr>
        <w:t>3.-</w:t>
      </w:r>
      <w:r w:rsidRPr="00846611">
        <w:rPr>
          <w:rFonts w:ascii="Arial" w:hAnsi="Arial" w:cs="Arial"/>
          <w:i/>
          <w:iCs/>
          <w:sz w:val="18"/>
          <w:szCs w:val="18"/>
        </w:rPr>
        <w:t xml:space="preserve"> Un equipo con un operador(a), en el edificio de los Juzgados Penales del Distrito Judicial de Cajeme, con sede en Ciudad Obregón, Sonora.</w:t>
      </w:r>
    </w:p>
    <w:p w14:paraId="113975D3" w14:textId="77777777" w:rsidR="00C96EC9" w:rsidRPr="00846611" w:rsidRDefault="00C96EC9" w:rsidP="00C96EC9">
      <w:pPr>
        <w:autoSpaceDE w:val="0"/>
        <w:autoSpaceDN w:val="0"/>
        <w:adjustRightInd w:val="0"/>
        <w:ind w:left="567" w:right="900" w:hanging="141"/>
        <w:jc w:val="both"/>
        <w:rPr>
          <w:rFonts w:ascii="Arial" w:hAnsi="Arial" w:cs="Arial"/>
          <w:i/>
          <w:iCs/>
          <w:sz w:val="18"/>
          <w:szCs w:val="18"/>
        </w:rPr>
      </w:pPr>
      <w:r w:rsidRPr="00846611">
        <w:rPr>
          <w:rFonts w:ascii="Arial" w:hAnsi="Arial" w:cs="Arial"/>
          <w:i/>
          <w:iCs/>
          <w:sz w:val="18"/>
          <w:szCs w:val="18"/>
        </w:rPr>
        <w:tab/>
      </w:r>
      <w:r w:rsidRPr="00846611">
        <w:rPr>
          <w:rFonts w:ascii="Arial" w:hAnsi="Arial" w:cs="Arial"/>
          <w:b/>
          <w:bCs/>
          <w:i/>
          <w:iCs/>
          <w:sz w:val="18"/>
          <w:szCs w:val="18"/>
        </w:rPr>
        <w:t>4.-</w:t>
      </w:r>
      <w:r w:rsidRPr="00846611">
        <w:rPr>
          <w:rFonts w:ascii="Arial" w:hAnsi="Arial" w:cs="Arial"/>
          <w:i/>
          <w:iCs/>
          <w:sz w:val="18"/>
          <w:szCs w:val="18"/>
        </w:rPr>
        <w:t xml:space="preserve"> Un equipo con un operador(a), en el edificio de los Juzgados Civiles y Familiares del Distrito Judicial de Guaymas.</w:t>
      </w:r>
    </w:p>
    <w:p w14:paraId="6469E542" w14:textId="77777777" w:rsidR="00C96EC9" w:rsidRPr="00846611" w:rsidRDefault="00C96EC9" w:rsidP="00C96EC9">
      <w:pPr>
        <w:autoSpaceDE w:val="0"/>
        <w:autoSpaceDN w:val="0"/>
        <w:adjustRightInd w:val="0"/>
        <w:ind w:left="567" w:right="900" w:hanging="141"/>
        <w:jc w:val="both"/>
        <w:rPr>
          <w:rFonts w:ascii="Arial" w:hAnsi="Arial" w:cs="Arial"/>
          <w:i/>
          <w:iCs/>
          <w:sz w:val="18"/>
          <w:szCs w:val="18"/>
        </w:rPr>
      </w:pPr>
      <w:r w:rsidRPr="00846611">
        <w:rPr>
          <w:rFonts w:ascii="Arial" w:hAnsi="Arial" w:cs="Arial"/>
          <w:i/>
          <w:iCs/>
          <w:sz w:val="18"/>
          <w:szCs w:val="18"/>
        </w:rPr>
        <w:tab/>
      </w:r>
      <w:r w:rsidRPr="00846611">
        <w:rPr>
          <w:rFonts w:ascii="Arial" w:hAnsi="Arial" w:cs="Arial"/>
          <w:b/>
          <w:bCs/>
          <w:i/>
          <w:iCs/>
          <w:sz w:val="18"/>
          <w:szCs w:val="18"/>
        </w:rPr>
        <w:t>5.-</w:t>
      </w:r>
      <w:r w:rsidRPr="00846611">
        <w:rPr>
          <w:rFonts w:ascii="Arial" w:hAnsi="Arial" w:cs="Arial"/>
          <w:i/>
          <w:iCs/>
          <w:sz w:val="18"/>
          <w:szCs w:val="18"/>
        </w:rPr>
        <w:t xml:space="preserve"> Tres equipos en el edificio sede del Poder Judicial del Estado de Sonora, en Hermosillo, Sonora.</w:t>
      </w:r>
    </w:p>
    <w:p w14:paraId="4D8D0B5D" w14:textId="77777777" w:rsidR="00C96EC9" w:rsidRPr="00846611" w:rsidRDefault="00C96EC9" w:rsidP="00C96EC9">
      <w:pPr>
        <w:autoSpaceDE w:val="0"/>
        <w:autoSpaceDN w:val="0"/>
        <w:adjustRightInd w:val="0"/>
        <w:ind w:left="567" w:right="900" w:hanging="141"/>
        <w:jc w:val="both"/>
        <w:rPr>
          <w:rFonts w:ascii="Arial" w:hAnsi="Arial" w:cs="Arial"/>
          <w:i/>
          <w:iCs/>
          <w:sz w:val="18"/>
          <w:szCs w:val="18"/>
        </w:rPr>
      </w:pPr>
      <w:r w:rsidRPr="00846611">
        <w:rPr>
          <w:rFonts w:ascii="Arial" w:hAnsi="Arial" w:cs="Arial"/>
          <w:i/>
          <w:iCs/>
          <w:sz w:val="18"/>
          <w:szCs w:val="18"/>
        </w:rPr>
        <w:tab/>
      </w:r>
      <w:r w:rsidRPr="00846611">
        <w:rPr>
          <w:rFonts w:ascii="Arial" w:hAnsi="Arial" w:cs="Arial"/>
          <w:b/>
          <w:bCs/>
          <w:i/>
          <w:iCs/>
          <w:sz w:val="18"/>
          <w:szCs w:val="18"/>
        </w:rPr>
        <w:t>6.-</w:t>
      </w:r>
      <w:r w:rsidRPr="00846611">
        <w:rPr>
          <w:rFonts w:ascii="Arial" w:hAnsi="Arial" w:cs="Arial"/>
          <w:i/>
          <w:iCs/>
          <w:sz w:val="18"/>
          <w:szCs w:val="18"/>
        </w:rPr>
        <w:t xml:space="preserve"> Un equipo en el edificio de los Juzgados Penales del Distrito Judicial de Hermosillo.</w:t>
      </w:r>
    </w:p>
    <w:p w14:paraId="622191E4" w14:textId="77777777" w:rsidR="00C96EC9" w:rsidRDefault="00C96EC9">
      <w:pPr>
        <w:pStyle w:val="Textoindependiente2"/>
        <w:rPr>
          <w:rFonts w:cs="Arial"/>
          <w:sz w:val="21"/>
          <w:szCs w:val="21"/>
          <w:lang w:val="es-ES"/>
        </w:rPr>
      </w:pPr>
    </w:p>
    <w:p w14:paraId="4C032D17" w14:textId="77777777" w:rsidR="00D62102" w:rsidRPr="006E43A4" w:rsidRDefault="00D62102">
      <w:pPr>
        <w:pStyle w:val="Textoindependiente2"/>
        <w:rPr>
          <w:rFonts w:cs="Arial"/>
          <w:sz w:val="21"/>
          <w:szCs w:val="21"/>
          <w:lang w:val="es-ES"/>
        </w:rPr>
      </w:pPr>
    </w:p>
    <w:p w14:paraId="51782660" w14:textId="2A0AA3D3" w:rsidR="005F7CBD" w:rsidRPr="00D94437" w:rsidRDefault="00D62102" w:rsidP="00173D08">
      <w:pPr>
        <w:pStyle w:val="Textoindependiente2"/>
        <w:rPr>
          <w:rFonts w:cs="Arial"/>
          <w:sz w:val="21"/>
          <w:szCs w:val="21"/>
          <w:lang w:val="es-ES"/>
        </w:rPr>
      </w:pPr>
      <w:r w:rsidRPr="006E43A4">
        <w:rPr>
          <w:rFonts w:cs="Arial"/>
          <w:b/>
          <w:sz w:val="21"/>
          <w:szCs w:val="21"/>
          <w:lang w:val="es-ES"/>
        </w:rPr>
        <w:t xml:space="preserve">- - - </w:t>
      </w:r>
      <w:r w:rsidR="002700F3" w:rsidRPr="006E43A4">
        <w:rPr>
          <w:rFonts w:cs="Arial"/>
          <w:b/>
          <w:sz w:val="21"/>
          <w:szCs w:val="21"/>
          <w:lang w:val="es-ES"/>
        </w:rPr>
        <w:t xml:space="preserve">SEGUNDA. </w:t>
      </w:r>
      <w:r w:rsidR="00CF4EFB" w:rsidRPr="006E43A4">
        <w:rPr>
          <w:rFonts w:cs="Arial"/>
          <w:b/>
          <w:sz w:val="21"/>
          <w:szCs w:val="21"/>
          <w:lang w:val="es-ES"/>
        </w:rPr>
        <w:t>-</w:t>
      </w:r>
      <w:r w:rsidRPr="006E43A4">
        <w:rPr>
          <w:rFonts w:cs="Arial"/>
          <w:sz w:val="21"/>
          <w:szCs w:val="21"/>
          <w:lang w:val="es-ES"/>
        </w:rPr>
        <w:t xml:space="preserve"> </w:t>
      </w:r>
      <w:r w:rsidR="00CF4EFB" w:rsidRPr="006E43A4">
        <w:rPr>
          <w:rFonts w:cs="Arial"/>
          <w:b/>
          <w:bCs/>
          <w:sz w:val="21"/>
          <w:szCs w:val="21"/>
          <w:u w:val="single"/>
          <w:lang w:val="es-ES"/>
        </w:rPr>
        <w:t xml:space="preserve">IMPORTE DEL </w:t>
      </w:r>
      <w:r w:rsidR="006E43A4" w:rsidRPr="006E43A4">
        <w:rPr>
          <w:rFonts w:cs="Arial"/>
          <w:b/>
          <w:bCs/>
          <w:sz w:val="21"/>
          <w:szCs w:val="21"/>
          <w:u w:val="single"/>
          <w:lang w:val="es-ES"/>
        </w:rPr>
        <w:t>CONTRATO. -</w:t>
      </w:r>
      <w:r w:rsidR="00CF4EFB" w:rsidRPr="006E43A4">
        <w:rPr>
          <w:rFonts w:cs="Arial"/>
          <w:b/>
          <w:bCs/>
          <w:sz w:val="21"/>
          <w:szCs w:val="21"/>
          <w:lang w:val="es-ES"/>
        </w:rPr>
        <w:t xml:space="preserve"> </w:t>
      </w:r>
      <w:r w:rsidR="004D0F0E" w:rsidRPr="006E43A4">
        <w:rPr>
          <w:rFonts w:cs="Arial"/>
          <w:sz w:val="21"/>
          <w:szCs w:val="21"/>
          <w:lang w:val="es-ES"/>
        </w:rPr>
        <w:t>Los servicios</w:t>
      </w:r>
      <w:r w:rsidR="003E3E2B" w:rsidRPr="006E43A4">
        <w:rPr>
          <w:rFonts w:cs="Arial"/>
          <w:sz w:val="21"/>
          <w:szCs w:val="21"/>
          <w:lang w:val="es-ES"/>
        </w:rPr>
        <w:t xml:space="preserve"> </w:t>
      </w:r>
      <w:r w:rsidR="004D0F0E" w:rsidRPr="006E43A4">
        <w:rPr>
          <w:rFonts w:cs="Arial"/>
          <w:sz w:val="21"/>
          <w:szCs w:val="21"/>
          <w:lang w:val="es-ES"/>
        </w:rPr>
        <w:t>objeto</w:t>
      </w:r>
      <w:r w:rsidR="00CC01D9" w:rsidRPr="006E43A4">
        <w:rPr>
          <w:rFonts w:cs="Arial"/>
          <w:sz w:val="21"/>
          <w:szCs w:val="21"/>
          <w:lang w:val="es-ES"/>
        </w:rPr>
        <w:t xml:space="preserve"> de</w:t>
      </w:r>
      <w:r w:rsidR="004D0F0E" w:rsidRPr="006E43A4">
        <w:rPr>
          <w:rFonts w:cs="Arial"/>
          <w:sz w:val="21"/>
          <w:szCs w:val="21"/>
          <w:lang w:val="es-ES"/>
        </w:rPr>
        <w:t xml:space="preserve"> este</w:t>
      </w:r>
      <w:r w:rsidRPr="006E43A4">
        <w:rPr>
          <w:rFonts w:cs="Arial"/>
          <w:sz w:val="21"/>
          <w:szCs w:val="21"/>
          <w:lang w:val="es-ES"/>
        </w:rPr>
        <w:t xml:space="preserve"> contrato se pagará</w:t>
      </w:r>
      <w:r w:rsidR="003E65BC" w:rsidRPr="006E43A4">
        <w:rPr>
          <w:rFonts w:cs="Arial"/>
          <w:sz w:val="21"/>
          <w:szCs w:val="21"/>
          <w:lang w:val="es-ES"/>
        </w:rPr>
        <w:t>n</w:t>
      </w:r>
      <w:r w:rsidRPr="006E43A4">
        <w:rPr>
          <w:rFonts w:cs="Arial"/>
          <w:sz w:val="21"/>
          <w:szCs w:val="21"/>
          <w:lang w:val="es-ES"/>
        </w:rPr>
        <w:t xml:space="preserve"> mediante m</w:t>
      </w:r>
      <w:r w:rsidR="007F35D4" w:rsidRPr="006E43A4">
        <w:rPr>
          <w:rFonts w:cs="Arial"/>
          <w:sz w:val="21"/>
          <w:szCs w:val="21"/>
          <w:lang w:val="es-ES"/>
        </w:rPr>
        <w:t>ensualidades vencidas</w:t>
      </w:r>
      <w:r w:rsidR="003E65BC" w:rsidRPr="006E43A4">
        <w:rPr>
          <w:rFonts w:cs="Arial"/>
          <w:sz w:val="21"/>
          <w:szCs w:val="21"/>
          <w:lang w:val="es-ES"/>
        </w:rPr>
        <w:t xml:space="preserve">, dentro de los primeros diez días posteriores al mes en que se preste el servicio, siempre y cuando </w:t>
      </w:r>
      <w:r w:rsidR="00205973" w:rsidRPr="006E43A4">
        <w:rPr>
          <w:rFonts w:cs="Arial"/>
          <w:sz w:val="21"/>
          <w:szCs w:val="21"/>
          <w:lang w:val="es-ES"/>
        </w:rPr>
        <w:t>“EL PRESTADOR DEL SERVICIO”</w:t>
      </w:r>
      <w:r w:rsidR="003E65BC" w:rsidRPr="006E43A4">
        <w:rPr>
          <w:rFonts w:cs="Arial"/>
          <w:sz w:val="21"/>
          <w:szCs w:val="21"/>
          <w:lang w:val="es-ES"/>
        </w:rPr>
        <w:t xml:space="preserve"> presente su</w:t>
      </w:r>
      <w:r w:rsidR="003861B9">
        <w:rPr>
          <w:rFonts w:cs="Arial"/>
          <w:sz w:val="21"/>
          <w:szCs w:val="21"/>
          <w:lang w:val="es-ES"/>
        </w:rPr>
        <w:t>s</w:t>
      </w:r>
      <w:r w:rsidR="003E65BC" w:rsidRPr="006E43A4">
        <w:rPr>
          <w:rFonts w:cs="Arial"/>
          <w:sz w:val="21"/>
          <w:szCs w:val="21"/>
          <w:lang w:val="es-ES"/>
        </w:rPr>
        <w:t xml:space="preserve"> factura</w:t>
      </w:r>
      <w:r w:rsidR="003861B9">
        <w:rPr>
          <w:rFonts w:cs="Arial"/>
          <w:sz w:val="21"/>
          <w:szCs w:val="21"/>
          <w:lang w:val="es-ES"/>
        </w:rPr>
        <w:t>s</w:t>
      </w:r>
      <w:r w:rsidR="003E65BC" w:rsidRPr="006E43A4">
        <w:rPr>
          <w:rFonts w:cs="Arial"/>
          <w:sz w:val="21"/>
          <w:szCs w:val="21"/>
          <w:lang w:val="es-ES"/>
        </w:rPr>
        <w:t xml:space="preserve"> con oport</w:t>
      </w:r>
      <w:r w:rsidR="00C6491C">
        <w:rPr>
          <w:rFonts w:cs="Arial"/>
          <w:sz w:val="21"/>
          <w:szCs w:val="21"/>
          <w:lang w:val="es-ES"/>
        </w:rPr>
        <w:t>unidad</w:t>
      </w:r>
      <w:r w:rsidR="003E65BC" w:rsidRPr="006E43A4">
        <w:rPr>
          <w:rFonts w:cs="Arial"/>
          <w:sz w:val="21"/>
          <w:szCs w:val="21"/>
          <w:lang w:val="es-ES"/>
        </w:rPr>
        <w:t xml:space="preserve">. </w:t>
      </w:r>
      <w:r w:rsidR="004D0F0E" w:rsidRPr="006E43A4">
        <w:rPr>
          <w:rFonts w:cs="Arial"/>
          <w:sz w:val="21"/>
          <w:szCs w:val="21"/>
          <w:lang w:val="es-ES"/>
        </w:rPr>
        <w:t>El costo</w:t>
      </w:r>
      <w:r w:rsidR="0067778C" w:rsidRPr="006E43A4">
        <w:rPr>
          <w:rFonts w:cs="Arial"/>
          <w:sz w:val="21"/>
          <w:szCs w:val="21"/>
          <w:lang w:val="es-ES"/>
        </w:rPr>
        <w:t xml:space="preserve"> mensual </w:t>
      </w:r>
      <w:r w:rsidR="00F021BC" w:rsidRPr="006E43A4">
        <w:rPr>
          <w:rFonts w:cs="Arial"/>
          <w:sz w:val="21"/>
          <w:szCs w:val="21"/>
          <w:lang w:val="es-ES"/>
        </w:rPr>
        <w:t>que</w:t>
      </w:r>
      <w:r w:rsidR="00205973" w:rsidRPr="006E43A4">
        <w:rPr>
          <w:rFonts w:cs="Arial"/>
          <w:sz w:val="21"/>
          <w:szCs w:val="21"/>
          <w:lang w:val="es-ES"/>
        </w:rPr>
        <w:t xml:space="preserve"> “EL CLIENTE”</w:t>
      </w:r>
      <w:r w:rsidR="00F021BC" w:rsidRPr="006E43A4">
        <w:rPr>
          <w:rFonts w:cs="Arial"/>
          <w:sz w:val="21"/>
          <w:szCs w:val="21"/>
          <w:lang w:val="es-ES"/>
        </w:rPr>
        <w:t xml:space="preserve"> deberá pagar por el hecho de tener a </w:t>
      </w:r>
      <w:r w:rsidR="00205973" w:rsidRPr="006E43A4">
        <w:rPr>
          <w:rFonts w:cs="Arial"/>
          <w:sz w:val="21"/>
          <w:szCs w:val="21"/>
          <w:lang w:val="es-ES"/>
        </w:rPr>
        <w:t xml:space="preserve">su </w:t>
      </w:r>
      <w:r w:rsidR="00F021BC" w:rsidRPr="006E43A4">
        <w:rPr>
          <w:rFonts w:cs="Arial"/>
          <w:sz w:val="21"/>
          <w:szCs w:val="21"/>
          <w:lang w:val="es-ES"/>
        </w:rPr>
        <w:t xml:space="preserve">disposición </w:t>
      </w:r>
      <w:r w:rsidR="001866D8" w:rsidRPr="006E43A4">
        <w:rPr>
          <w:rFonts w:cs="Arial"/>
          <w:sz w:val="21"/>
          <w:szCs w:val="21"/>
          <w:lang w:val="es-ES"/>
        </w:rPr>
        <w:t xml:space="preserve">los equipos </w:t>
      </w:r>
      <w:r w:rsidR="00A9636D" w:rsidRPr="006E43A4">
        <w:rPr>
          <w:rFonts w:cs="Arial"/>
          <w:sz w:val="21"/>
          <w:szCs w:val="21"/>
          <w:lang w:val="es-ES"/>
        </w:rPr>
        <w:t>objeto de este contrato</w:t>
      </w:r>
      <w:r w:rsidR="001866D8" w:rsidRPr="006E43A4">
        <w:rPr>
          <w:rFonts w:cs="Arial"/>
          <w:sz w:val="21"/>
          <w:szCs w:val="21"/>
          <w:lang w:val="es-ES"/>
        </w:rPr>
        <w:t>,</w:t>
      </w:r>
      <w:r w:rsidR="00A9636D" w:rsidRPr="006E43A4">
        <w:rPr>
          <w:rFonts w:cs="Arial"/>
          <w:sz w:val="21"/>
          <w:szCs w:val="21"/>
          <w:lang w:val="es-ES"/>
        </w:rPr>
        <w:t xml:space="preserve"> </w:t>
      </w:r>
      <w:r w:rsidR="003E65BC" w:rsidRPr="006E43A4">
        <w:rPr>
          <w:rFonts w:cs="Arial"/>
          <w:sz w:val="21"/>
          <w:szCs w:val="21"/>
          <w:lang w:val="es-ES"/>
        </w:rPr>
        <w:t>se</w:t>
      </w:r>
      <w:r w:rsidR="00205973" w:rsidRPr="006E43A4">
        <w:rPr>
          <w:rFonts w:cs="Arial"/>
          <w:sz w:val="21"/>
          <w:szCs w:val="21"/>
          <w:lang w:val="es-ES"/>
        </w:rPr>
        <w:t xml:space="preserve"> integrará de la siguiente manera:</w:t>
      </w:r>
    </w:p>
    <w:p w14:paraId="5F646F36" w14:textId="77777777" w:rsidR="007F16CC" w:rsidRDefault="007F16CC" w:rsidP="00173D08">
      <w:pPr>
        <w:pStyle w:val="Textoindependiente2"/>
        <w:rPr>
          <w:rFonts w:ascii="Arial Narrow" w:hAnsi="Arial Narrow"/>
          <w:sz w:val="24"/>
          <w:szCs w:val="24"/>
          <w:lang w:val="es-ES"/>
        </w:rPr>
      </w:pPr>
    </w:p>
    <w:tbl>
      <w:tblPr>
        <w:tblStyle w:val="Tablaconcuadrcula"/>
        <w:tblW w:w="0" w:type="auto"/>
        <w:jc w:val="center"/>
        <w:tblLook w:val="04A0" w:firstRow="1" w:lastRow="0" w:firstColumn="1" w:lastColumn="0" w:noHBand="0" w:noVBand="1"/>
      </w:tblPr>
      <w:tblGrid>
        <w:gridCol w:w="1413"/>
        <w:gridCol w:w="1071"/>
        <w:gridCol w:w="1559"/>
        <w:gridCol w:w="1559"/>
      </w:tblGrid>
      <w:tr w:rsidR="00E210BF" w:rsidRPr="00F35193" w14:paraId="43348475" w14:textId="6BA45767" w:rsidTr="00412A49">
        <w:trPr>
          <w:trHeight w:val="313"/>
          <w:jc w:val="center"/>
        </w:trPr>
        <w:tc>
          <w:tcPr>
            <w:tcW w:w="1413" w:type="dxa"/>
            <w:tcBorders>
              <w:top w:val="single" w:sz="12" w:space="0" w:color="auto"/>
              <w:left w:val="single" w:sz="12" w:space="0" w:color="auto"/>
              <w:bottom w:val="single" w:sz="12" w:space="0" w:color="auto"/>
            </w:tcBorders>
            <w:shd w:val="clear" w:color="auto" w:fill="D9D9D9" w:themeFill="background1" w:themeFillShade="D9"/>
            <w:noWrap/>
            <w:hideMark/>
          </w:tcPr>
          <w:p w14:paraId="14F4755E" w14:textId="77777777" w:rsidR="00E210BF" w:rsidRPr="00F35193" w:rsidRDefault="00E210BF" w:rsidP="003A1C38">
            <w:pPr>
              <w:pStyle w:val="Textoindependiente2"/>
              <w:jc w:val="center"/>
              <w:rPr>
                <w:rFonts w:cs="Arial"/>
                <w:b/>
                <w:bCs/>
                <w:sz w:val="16"/>
                <w:szCs w:val="16"/>
              </w:rPr>
            </w:pPr>
          </w:p>
          <w:p w14:paraId="1B073064" w14:textId="4DDF9218" w:rsidR="00E210BF" w:rsidRPr="00F35193" w:rsidRDefault="00E210BF" w:rsidP="003A1C38">
            <w:pPr>
              <w:pStyle w:val="Textoindependiente2"/>
              <w:jc w:val="center"/>
              <w:rPr>
                <w:rFonts w:cs="Arial"/>
                <w:b/>
                <w:bCs/>
                <w:sz w:val="16"/>
                <w:szCs w:val="16"/>
              </w:rPr>
            </w:pPr>
            <w:r w:rsidRPr="00F35193">
              <w:rPr>
                <w:rFonts w:cs="Arial"/>
                <w:b/>
                <w:bCs/>
                <w:sz w:val="16"/>
                <w:szCs w:val="16"/>
              </w:rPr>
              <w:t>MODELO</w:t>
            </w:r>
          </w:p>
        </w:tc>
        <w:tc>
          <w:tcPr>
            <w:tcW w:w="1071" w:type="dxa"/>
            <w:tcBorders>
              <w:top w:val="single" w:sz="12" w:space="0" w:color="auto"/>
              <w:bottom w:val="single" w:sz="12" w:space="0" w:color="auto"/>
            </w:tcBorders>
            <w:shd w:val="clear" w:color="auto" w:fill="D9D9D9" w:themeFill="background1" w:themeFillShade="D9"/>
            <w:noWrap/>
            <w:hideMark/>
          </w:tcPr>
          <w:p w14:paraId="290936A6" w14:textId="77777777" w:rsidR="00E210BF" w:rsidRPr="000D335E" w:rsidRDefault="00E210BF" w:rsidP="003A1C38">
            <w:pPr>
              <w:pStyle w:val="Textoindependiente2"/>
              <w:jc w:val="center"/>
              <w:rPr>
                <w:rFonts w:cs="Arial"/>
                <w:b/>
                <w:bCs/>
                <w:sz w:val="16"/>
                <w:szCs w:val="16"/>
              </w:rPr>
            </w:pPr>
          </w:p>
          <w:p w14:paraId="7DD82A4A" w14:textId="0147580A" w:rsidR="00E210BF" w:rsidRPr="000D335E" w:rsidRDefault="00E210BF" w:rsidP="003A1C38">
            <w:pPr>
              <w:pStyle w:val="Textoindependiente2"/>
              <w:jc w:val="center"/>
              <w:rPr>
                <w:rFonts w:cs="Arial"/>
                <w:b/>
                <w:bCs/>
                <w:sz w:val="16"/>
                <w:szCs w:val="16"/>
              </w:rPr>
            </w:pPr>
            <w:r w:rsidRPr="000D335E">
              <w:rPr>
                <w:rFonts w:cs="Arial"/>
                <w:b/>
                <w:bCs/>
                <w:sz w:val="16"/>
                <w:szCs w:val="16"/>
              </w:rPr>
              <w:t>CANTIDAD</w:t>
            </w:r>
          </w:p>
        </w:tc>
        <w:tc>
          <w:tcPr>
            <w:tcW w:w="1559" w:type="dxa"/>
            <w:tcBorders>
              <w:top w:val="single" w:sz="12" w:space="0" w:color="auto"/>
              <w:bottom w:val="single" w:sz="12" w:space="0" w:color="auto"/>
            </w:tcBorders>
            <w:shd w:val="clear" w:color="auto" w:fill="D9D9D9" w:themeFill="background1" w:themeFillShade="D9"/>
            <w:noWrap/>
            <w:hideMark/>
          </w:tcPr>
          <w:p w14:paraId="68DB6166" w14:textId="1731C236" w:rsidR="00E210BF" w:rsidRPr="00F35193" w:rsidRDefault="00AA4701" w:rsidP="003A1C38">
            <w:pPr>
              <w:pStyle w:val="Textoindependiente2"/>
              <w:jc w:val="center"/>
              <w:rPr>
                <w:rFonts w:cs="Arial"/>
                <w:b/>
                <w:bCs/>
                <w:sz w:val="16"/>
                <w:szCs w:val="16"/>
              </w:rPr>
            </w:pPr>
            <w:r>
              <w:rPr>
                <w:rFonts w:cs="Arial"/>
                <w:b/>
                <w:bCs/>
                <w:sz w:val="16"/>
                <w:szCs w:val="16"/>
              </w:rPr>
              <w:t>PRECIO UNITARIO</w:t>
            </w:r>
          </w:p>
        </w:tc>
        <w:tc>
          <w:tcPr>
            <w:tcW w:w="1559" w:type="dxa"/>
            <w:tcBorders>
              <w:top w:val="single" w:sz="12" w:space="0" w:color="auto"/>
              <w:bottom w:val="single" w:sz="12" w:space="0" w:color="auto"/>
              <w:right w:val="single" w:sz="12" w:space="0" w:color="auto"/>
            </w:tcBorders>
            <w:shd w:val="clear" w:color="auto" w:fill="D9D9D9" w:themeFill="background1" w:themeFillShade="D9"/>
          </w:tcPr>
          <w:p w14:paraId="584CB2D2" w14:textId="77777777" w:rsidR="00AA4701" w:rsidRDefault="00AA4701" w:rsidP="003A1C38">
            <w:pPr>
              <w:pStyle w:val="Textoindependiente2"/>
              <w:jc w:val="center"/>
              <w:rPr>
                <w:rFonts w:cs="Arial"/>
                <w:b/>
                <w:bCs/>
                <w:sz w:val="16"/>
                <w:szCs w:val="16"/>
              </w:rPr>
            </w:pPr>
          </w:p>
          <w:p w14:paraId="1AB9F724" w14:textId="3DDCBD08" w:rsidR="00E210BF" w:rsidRPr="00F35193" w:rsidRDefault="00AA4701" w:rsidP="003A1C38">
            <w:pPr>
              <w:pStyle w:val="Textoindependiente2"/>
              <w:jc w:val="center"/>
              <w:rPr>
                <w:rFonts w:cs="Arial"/>
                <w:b/>
                <w:bCs/>
                <w:sz w:val="16"/>
                <w:szCs w:val="16"/>
              </w:rPr>
            </w:pPr>
            <w:r>
              <w:rPr>
                <w:rFonts w:cs="Arial"/>
                <w:b/>
                <w:bCs/>
                <w:sz w:val="16"/>
                <w:szCs w:val="16"/>
              </w:rPr>
              <w:t xml:space="preserve">IMPORTE </w:t>
            </w:r>
          </w:p>
        </w:tc>
      </w:tr>
      <w:tr w:rsidR="00E210BF" w:rsidRPr="00FA7B34" w14:paraId="1A6647BA" w14:textId="6B4AE922" w:rsidTr="00412A49">
        <w:trPr>
          <w:trHeight w:val="321"/>
          <w:jc w:val="center"/>
        </w:trPr>
        <w:tc>
          <w:tcPr>
            <w:tcW w:w="1413" w:type="dxa"/>
            <w:tcBorders>
              <w:top w:val="single" w:sz="12" w:space="0" w:color="auto"/>
              <w:left w:val="single" w:sz="12" w:space="0" w:color="auto"/>
            </w:tcBorders>
            <w:noWrap/>
            <w:hideMark/>
          </w:tcPr>
          <w:p w14:paraId="1AC6137E" w14:textId="77777777" w:rsidR="00E210BF" w:rsidRPr="00FA7B34" w:rsidRDefault="00E210BF" w:rsidP="003A1C38">
            <w:pPr>
              <w:pStyle w:val="Textoindependiente2"/>
              <w:jc w:val="center"/>
              <w:rPr>
                <w:rFonts w:cs="Arial"/>
                <w:sz w:val="16"/>
                <w:szCs w:val="16"/>
              </w:rPr>
            </w:pPr>
          </w:p>
          <w:p w14:paraId="50CA66C0" w14:textId="2DF93678" w:rsidR="00E210BF" w:rsidRPr="00FA7B34" w:rsidRDefault="00E210BF" w:rsidP="003A1C38">
            <w:pPr>
              <w:pStyle w:val="Textoindependiente2"/>
              <w:jc w:val="center"/>
              <w:rPr>
                <w:rFonts w:cs="Arial"/>
                <w:sz w:val="16"/>
                <w:szCs w:val="16"/>
              </w:rPr>
            </w:pPr>
          </w:p>
        </w:tc>
        <w:tc>
          <w:tcPr>
            <w:tcW w:w="1071" w:type="dxa"/>
            <w:tcBorders>
              <w:top w:val="single" w:sz="12" w:space="0" w:color="auto"/>
            </w:tcBorders>
            <w:noWrap/>
            <w:hideMark/>
          </w:tcPr>
          <w:p w14:paraId="17F0EA1E" w14:textId="77777777" w:rsidR="00E210BF" w:rsidRPr="00FA7B34" w:rsidRDefault="00E210BF" w:rsidP="003A1C38">
            <w:pPr>
              <w:pStyle w:val="Textoindependiente2"/>
              <w:jc w:val="center"/>
              <w:rPr>
                <w:rFonts w:cs="Arial"/>
                <w:sz w:val="16"/>
                <w:szCs w:val="16"/>
              </w:rPr>
            </w:pPr>
          </w:p>
          <w:p w14:paraId="7FD4C351" w14:textId="4CAB5FCD" w:rsidR="00E210BF" w:rsidRPr="00FA7B34" w:rsidRDefault="00E210BF" w:rsidP="003A1C38">
            <w:pPr>
              <w:pStyle w:val="Textoindependiente2"/>
              <w:jc w:val="center"/>
              <w:rPr>
                <w:rFonts w:cs="Arial"/>
                <w:sz w:val="16"/>
                <w:szCs w:val="16"/>
              </w:rPr>
            </w:pPr>
          </w:p>
        </w:tc>
        <w:tc>
          <w:tcPr>
            <w:tcW w:w="1559" w:type="dxa"/>
            <w:tcBorders>
              <w:top w:val="single" w:sz="12" w:space="0" w:color="auto"/>
            </w:tcBorders>
            <w:noWrap/>
          </w:tcPr>
          <w:p w14:paraId="41956D4A" w14:textId="77777777" w:rsidR="00E210BF" w:rsidRDefault="00E210BF" w:rsidP="003A1C38">
            <w:pPr>
              <w:pStyle w:val="Textoindependiente2"/>
              <w:jc w:val="right"/>
              <w:rPr>
                <w:rFonts w:cs="Arial"/>
                <w:sz w:val="16"/>
                <w:szCs w:val="16"/>
              </w:rPr>
            </w:pPr>
          </w:p>
          <w:p w14:paraId="2055E606" w14:textId="65871CE1" w:rsidR="00E210BF" w:rsidRPr="00FA7B34" w:rsidRDefault="00E210BF" w:rsidP="003A1C38">
            <w:pPr>
              <w:pStyle w:val="Textoindependiente2"/>
              <w:jc w:val="right"/>
              <w:rPr>
                <w:rFonts w:cs="Arial"/>
                <w:sz w:val="16"/>
                <w:szCs w:val="16"/>
              </w:rPr>
            </w:pPr>
          </w:p>
        </w:tc>
        <w:tc>
          <w:tcPr>
            <w:tcW w:w="1559" w:type="dxa"/>
            <w:tcBorders>
              <w:top w:val="single" w:sz="12" w:space="0" w:color="auto"/>
              <w:right w:val="single" w:sz="12" w:space="0" w:color="auto"/>
            </w:tcBorders>
          </w:tcPr>
          <w:p w14:paraId="52C7CB3C" w14:textId="77777777" w:rsidR="00AA4701" w:rsidRDefault="00AA4701" w:rsidP="003A1C38">
            <w:pPr>
              <w:pStyle w:val="Textoindependiente2"/>
              <w:jc w:val="right"/>
              <w:rPr>
                <w:rFonts w:cs="Arial"/>
                <w:sz w:val="16"/>
                <w:szCs w:val="16"/>
              </w:rPr>
            </w:pPr>
          </w:p>
          <w:p w14:paraId="33DE9B03" w14:textId="0B6BC2AD" w:rsidR="00E210BF" w:rsidRDefault="00E210BF" w:rsidP="003A1C38">
            <w:pPr>
              <w:pStyle w:val="Textoindependiente2"/>
              <w:jc w:val="right"/>
              <w:rPr>
                <w:rFonts w:cs="Arial"/>
                <w:sz w:val="16"/>
                <w:szCs w:val="16"/>
              </w:rPr>
            </w:pPr>
          </w:p>
        </w:tc>
      </w:tr>
      <w:tr w:rsidR="00E210BF" w:rsidRPr="00FA7B34" w14:paraId="659758C8" w14:textId="7DED9E06" w:rsidTr="008D0DF2">
        <w:trPr>
          <w:trHeight w:val="315"/>
          <w:jc w:val="center"/>
        </w:trPr>
        <w:tc>
          <w:tcPr>
            <w:tcW w:w="1413" w:type="dxa"/>
            <w:tcBorders>
              <w:left w:val="single" w:sz="12" w:space="0" w:color="auto"/>
            </w:tcBorders>
            <w:noWrap/>
          </w:tcPr>
          <w:p w14:paraId="60DA725A" w14:textId="33266720" w:rsidR="00E210BF" w:rsidRPr="007F7B34" w:rsidRDefault="00E210BF" w:rsidP="003A1C38">
            <w:pPr>
              <w:pStyle w:val="Textoindependiente2"/>
              <w:jc w:val="center"/>
              <w:rPr>
                <w:rFonts w:cs="Arial"/>
                <w:sz w:val="16"/>
                <w:szCs w:val="16"/>
              </w:rPr>
            </w:pPr>
          </w:p>
        </w:tc>
        <w:tc>
          <w:tcPr>
            <w:tcW w:w="1071" w:type="dxa"/>
            <w:noWrap/>
          </w:tcPr>
          <w:p w14:paraId="3761C0FC" w14:textId="0FA6767F" w:rsidR="00E210BF" w:rsidRPr="00FA7B34" w:rsidRDefault="00E210BF" w:rsidP="003A1C38">
            <w:pPr>
              <w:pStyle w:val="Textoindependiente2"/>
              <w:jc w:val="center"/>
              <w:rPr>
                <w:rFonts w:cs="Arial"/>
                <w:sz w:val="16"/>
                <w:szCs w:val="16"/>
              </w:rPr>
            </w:pPr>
          </w:p>
        </w:tc>
        <w:tc>
          <w:tcPr>
            <w:tcW w:w="1559" w:type="dxa"/>
            <w:noWrap/>
          </w:tcPr>
          <w:p w14:paraId="3C3558AA" w14:textId="72C7D659" w:rsidR="00E210BF" w:rsidRPr="00FA7B34" w:rsidRDefault="00E210BF" w:rsidP="003A1C38">
            <w:pPr>
              <w:pStyle w:val="Textoindependiente2"/>
              <w:jc w:val="right"/>
              <w:rPr>
                <w:rFonts w:cs="Arial"/>
                <w:sz w:val="16"/>
                <w:szCs w:val="16"/>
              </w:rPr>
            </w:pPr>
          </w:p>
        </w:tc>
        <w:tc>
          <w:tcPr>
            <w:tcW w:w="1559" w:type="dxa"/>
            <w:tcBorders>
              <w:right w:val="single" w:sz="12" w:space="0" w:color="auto"/>
            </w:tcBorders>
          </w:tcPr>
          <w:p w14:paraId="1FD44784" w14:textId="4CA4DD47" w:rsidR="00AA4701" w:rsidRDefault="00AA4701" w:rsidP="003A1C38">
            <w:pPr>
              <w:pStyle w:val="Textoindependiente2"/>
              <w:jc w:val="right"/>
              <w:rPr>
                <w:rFonts w:cs="Arial"/>
                <w:sz w:val="16"/>
                <w:szCs w:val="16"/>
              </w:rPr>
            </w:pPr>
          </w:p>
        </w:tc>
      </w:tr>
      <w:tr w:rsidR="00E210BF" w:rsidRPr="00FA7B34" w14:paraId="7BDDB0F1" w14:textId="2DC845D5" w:rsidTr="00412A49">
        <w:trPr>
          <w:trHeight w:val="315"/>
          <w:jc w:val="center"/>
        </w:trPr>
        <w:tc>
          <w:tcPr>
            <w:tcW w:w="1413" w:type="dxa"/>
            <w:tcBorders>
              <w:left w:val="single" w:sz="12" w:space="0" w:color="auto"/>
            </w:tcBorders>
            <w:noWrap/>
          </w:tcPr>
          <w:p w14:paraId="549B4951" w14:textId="119D6977" w:rsidR="00E210BF" w:rsidRDefault="00E210BF" w:rsidP="003A1C38">
            <w:pPr>
              <w:pStyle w:val="Textoindependiente2"/>
              <w:jc w:val="center"/>
              <w:rPr>
                <w:rFonts w:cs="Arial"/>
                <w:sz w:val="16"/>
                <w:szCs w:val="16"/>
              </w:rPr>
            </w:pPr>
          </w:p>
        </w:tc>
        <w:tc>
          <w:tcPr>
            <w:tcW w:w="1071" w:type="dxa"/>
            <w:noWrap/>
          </w:tcPr>
          <w:p w14:paraId="645890E0" w14:textId="3B402CDA" w:rsidR="00E210BF" w:rsidRDefault="00E210BF" w:rsidP="003A1C38">
            <w:pPr>
              <w:pStyle w:val="Textoindependiente2"/>
              <w:jc w:val="center"/>
              <w:rPr>
                <w:rFonts w:cs="Arial"/>
                <w:sz w:val="16"/>
                <w:szCs w:val="16"/>
              </w:rPr>
            </w:pPr>
          </w:p>
        </w:tc>
        <w:tc>
          <w:tcPr>
            <w:tcW w:w="1559" w:type="dxa"/>
            <w:noWrap/>
          </w:tcPr>
          <w:p w14:paraId="34BAC328" w14:textId="4F340BF9" w:rsidR="00E210BF" w:rsidRDefault="00E210BF" w:rsidP="003A1C38">
            <w:pPr>
              <w:pStyle w:val="Textoindependiente2"/>
              <w:rPr>
                <w:rFonts w:cs="Arial"/>
                <w:sz w:val="16"/>
                <w:szCs w:val="16"/>
              </w:rPr>
            </w:pPr>
          </w:p>
        </w:tc>
        <w:tc>
          <w:tcPr>
            <w:tcW w:w="1559" w:type="dxa"/>
            <w:tcBorders>
              <w:right w:val="single" w:sz="12" w:space="0" w:color="auto"/>
            </w:tcBorders>
          </w:tcPr>
          <w:p w14:paraId="772BBCAA" w14:textId="3471142E" w:rsidR="00AA4701" w:rsidRDefault="00AA4701" w:rsidP="003A1C38">
            <w:pPr>
              <w:pStyle w:val="Textoindependiente2"/>
              <w:jc w:val="right"/>
              <w:rPr>
                <w:rFonts w:cs="Arial"/>
                <w:sz w:val="16"/>
                <w:szCs w:val="16"/>
              </w:rPr>
            </w:pPr>
          </w:p>
        </w:tc>
      </w:tr>
      <w:tr w:rsidR="00E210BF" w:rsidRPr="00FA7B34" w14:paraId="76E3087E" w14:textId="63F1C01D" w:rsidTr="008D0DF2">
        <w:trPr>
          <w:trHeight w:val="300"/>
          <w:jc w:val="center"/>
        </w:trPr>
        <w:tc>
          <w:tcPr>
            <w:tcW w:w="1413" w:type="dxa"/>
            <w:tcBorders>
              <w:left w:val="single" w:sz="12" w:space="0" w:color="auto"/>
            </w:tcBorders>
            <w:noWrap/>
          </w:tcPr>
          <w:p w14:paraId="7590E677" w14:textId="1668D73A" w:rsidR="00E210BF" w:rsidRPr="00FA7B34" w:rsidRDefault="00E210BF" w:rsidP="003A1C38">
            <w:pPr>
              <w:pStyle w:val="Textoindependiente2"/>
              <w:jc w:val="center"/>
              <w:rPr>
                <w:rFonts w:cs="Arial"/>
                <w:sz w:val="16"/>
                <w:szCs w:val="16"/>
              </w:rPr>
            </w:pPr>
          </w:p>
        </w:tc>
        <w:tc>
          <w:tcPr>
            <w:tcW w:w="1071" w:type="dxa"/>
            <w:noWrap/>
          </w:tcPr>
          <w:p w14:paraId="52E657F8" w14:textId="11F0AFA0" w:rsidR="00E210BF" w:rsidRPr="00FA7B34" w:rsidRDefault="00E210BF" w:rsidP="003A1C38">
            <w:pPr>
              <w:pStyle w:val="Textoindependiente2"/>
              <w:jc w:val="center"/>
              <w:rPr>
                <w:rFonts w:cs="Arial"/>
                <w:sz w:val="16"/>
                <w:szCs w:val="16"/>
              </w:rPr>
            </w:pPr>
          </w:p>
        </w:tc>
        <w:tc>
          <w:tcPr>
            <w:tcW w:w="1559" w:type="dxa"/>
            <w:noWrap/>
          </w:tcPr>
          <w:p w14:paraId="69C99EEE" w14:textId="493C2621" w:rsidR="00E210BF" w:rsidRPr="00FA7B34" w:rsidRDefault="00E210BF" w:rsidP="003A1C38">
            <w:pPr>
              <w:pStyle w:val="Textoindependiente2"/>
              <w:jc w:val="right"/>
              <w:rPr>
                <w:rFonts w:cs="Arial"/>
                <w:sz w:val="16"/>
                <w:szCs w:val="16"/>
              </w:rPr>
            </w:pPr>
          </w:p>
        </w:tc>
        <w:tc>
          <w:tcPr>
            <w:tcW w:w="1559" w:type="dxa"/>
            <w:tcBorders>
              <w:right w:val="single" w:sz="12" w:space="0" w:color="auto"/>
            </w:tcBorders>
          </w:tcPr>
          <w:p w14:paraId="4C640A33" w14:textId="49976532" w:rsidR="00AA4701" w:rsidRDefault="00AA4701" w:rsidP="003A1C38">
            <w:pPr>
              <w:pStyle w:val="Textoindependiente2"/>
              <w:jc w:val="right"/>
              <w:rPr>
                <w:rFonts w:cs="Arial"/>
                <w:sz w:val="16"/>
                <w:szCs w:val="16"/>
              </w:rPr>
            </w:pPr>
          </w:p>
        </w:tc>
      </w:tr>
      <w:tr w:rsidR="00E210BF" w:rsidRPr="00FA7B34" w14:paraId="0176E608" w14:textId="34E8356C" w:rsidTr="008D0DF2">
        <w:trPr>
          <w:trHeight w:val="300"/>
          <w:jc w:val="center"/>
        </w:trPr>
        <w:tc>
          <w:tcPr>
            <w:tcW w:w="1413" w:type="dxa"/>
            <w:tcBorders>
              <w:left w:val="single" w:sz="12" w:space="0" w:color="auto"/>
              <w:bottom w:val="single" w:sz="12" w:space="0" w:color="auto"/>
            </w:tcBorders>
            <w:noWrap/>
          </w:tcPr>
          <w:p w14:paraId="7EC9C986" w14:textId="50238CFA" w:rsidR="00E210BF" w:rsidRPr="00FA7B34" w:rsidRDefault="00E210BF" w:rsidP="003A1C38">
            <w:pPr>
              <w:pStyle w:val="Textoindependiente2"/>
              <w:jc w:val="center"/>
              <w:rPr>
                <w:rFonts w:cs="Arial"/>
                <w:sz w:val="16"/>
                <w:szCs w:val="16"/>
              </w:rPr>
            </w:pPr>
          </w:p>
        </w:tc>
        <w:tc>
          <w:tcPr>
            <w:tcW w:w="1071" w:type="dxa"/>
            <w:tcBorders>
              <w:bottom w:val="single" w:sz="12" w:space="0" w:color="auto"/>
            </w:tcBorders>
            <w:noWrap/>
          </w:tcPr>
          <w:p w14:paraId="1E450E58" w14:textId="38055E09" w:rsidR="00E210BF" w:rsidRPr="00FA7B34" w:rsidRDefault="00E210BF" w:rsidP="003A1C38">
            <w:pPr>
              <w:pStyle w:val="Textoindependiente2"/>
              <w:jc w:val="center"/>
              <w:rPr>
                <w:rFonts w:cs="Arial"/>
                <w:sz w:val="16"/>
                <w:szCs w:val="16"/>
              </w:rPr>
            </w:pPr>
          </w:p>
        </w:tc>
        <w:tc>
          <w:tcPr>
            <w:tcW w:w="1559" w:type="dxa"/>
            <w:tcBorders>
              <w:bottom w:val="single" w:sz="12" w:space="0" w:color="auto"/>
            </w:tcBorders>
            <w:noWrap/>
          </w:tcPr>
          <w:p w14:paraId="5A4418C3" w14:textId="69E04B05" w:rsidR="00E210BF" w:rsidRPr="00FA7B34" w:rsidRDefault="00E210BF" w:rsidP="003A1C38">
            <w:pPr>
              <w:pStyle w:val="Textoindependiente2"/>
              <w:jc w:val="right"/>
              <w:rPr>
                <w:rFonts w:cs="Arial"/>
                <w:sz w:val="16"/>
                <w:szCs w:val="16"/>
              </w:rPr>
            </w:pPr>
          </w:p>
        </w:tc>
        <w:tc>
          <w:tcPr>
            <w:tcW w:w="1559" w:type="dxa"/>
            <w:tcBorders>
              <w:bottom w:val="single" w:sz="12" w:space="0" w:color="auto"/>
              <w:right w:val="single" w:sz="12" w:space="0" w:color="auto"/>
            </w:tcBorders>
          </w:tcPr>
          <w:p w14:paraId="4B56437B" w14:textId="050115F1" w:rsidR="00AA4701" w:rsidRDefault="00AA4701" w:rsidP="003A1C38">
            <w:pPr>
              <w:pStyle w:val="Textoindependiente2"/>
              <w:jc w:val="right"/>
              <w:rPr>
                <w:rFonts w:cs="Arial"/>
                <w:sz w:val="16"/>
                <w:szCs w:val="16"/>
              </w:rPr>
            </w:pPr>
          </w:p>
        </w:tc>
      </w:tr>
      <w:tr w:rsidR="003A1C38" w:rsidRPr="00FA7B34" w14:paraId="6305080C" w14:textId="77777777" w:rsidTr="00412A49">
        <w:trPr>
          <w:trHeight w:val="300"/>
          <w:jc w:val="center"/>
        </w:trPr>
        <w:tc>
          <w:tcPr>
            <w:tcW w:w="4043" w:type="dxa"/>
            <w:gridSpan w:val="3"/>
            <w:tcBorders>
              <w:top w:val="single" w:sz="12" w:space="0" w:color="auto"/>
              <w:left w:val="single" w:sz="12" w:space="0" w:color="auto"/>
              <w:bottom w:val="single" w:sz="12" w:space="0" w:color="auto"/>
              <w:right w:val="single" w:sz="12" w:space="0" w:color="auto"/>
            </w:tcBorders>
            <w:noWrap/>
          </w:tcPr>
          <w:p w14:paraId="0C4D3087" w14:textId="77777777" w:rsidR="003A1C38" w:rsidRPr="00412A49" w:rsidRDefault="003A1C38" w:rsidP="003A1C38">
            <w:pPr>
              <w:pStyle w:val="Textoindependiente2"/>
              <w:jc w:val="right"/>
              <w:rPr>
                <w:rFonts w:cs="Arial"/>
                <w:sz w:val="16"/>
                <w:szCs w:val="16"/>
              </w:rPr>
            </w:pPr>
          </w:p>
          <w:p w14:paraId="4B6DAF39" w14:textId="1AE02A7C" w:rsidR="003A1C38" w:rsidRPr="00412A49" w:rsidRDefault="00AA64D0" w:rsidP="003A1C38">
            <w:pPr>
              <w:pStyle w:val="Textoindependiente2"/>
              <w:jc w:val="right"/>
              <w:rPr>
                <w:rFonts w:cs="Arial"/>
                <w:sz w:val="16"/>
                <w:szCs w:val="16"/>
              </w:rPr>
            </w:pPr>
            <w:r>
              <w:rPr>
                <w:rFonts w:cs="Arial"/>
                <w:sz w:val="16"/>
                <w:szCs w:val="16"/>
              </w:rPr>
              <w:t>IMPORTE</w:t>
            </w:r>
            <w:r w:rsidR="003A1C38" w:rsidRPr="00412A49">
              <w:rPr>
                <w:rFonts w:cs="Arial"/>
                <w:sz w:val="16"/>
                <w:szCs w:val="16"/>
              </w:rPr>
              <w:t xml:space="preserve"> MENSUAL</w:t>
            </w:r>
          </w:p>
        </w:tc>
        <w:tc>
          <w:tcPr>
            <w:tcW w:w="1559" w:type="dxa"/>
            <w:tcBorders>
              <w:top w:val="single" w:sz="12" w:space="0" w:color="auto"/>
              <w:left w:val="single" w:sz="12" w:space="0" w:color="auto"/>
              <w:bottom w:val="single" w:sz="12" w:space="0" w:color="auto"/>
              <w:right w:val="single" w:sz="12" w:space="0" w:color="auto"/>
            </w:tcBorders>
          </w:tcPr>
          <w:p w14:paraId="3C5D4C1B" w14:textId="77777777" w:rsidR="003A1C38" w:rsidRPr="00412A49" w:rsidRDefault="003A1C38" w:rsidP="003A1C38">
            <w:pPr>
              <w:pStyle w:val="Textoindependiente2"/>
              <w:jc w:val="right"/>
              <w:rPr>
                <w:rFonts w:cs="Arial"/>
                <w:sz w:val="16"/>
                <w:szCs w:val="16"/>
              </w:rPr>
            </w:pPr>
          </w:p>
          <w:p w14:paraId="49E7F73F" w14:textId="7EE440D0" w:rsidR="003A1C38" w:rsidRPr="00412A49" w:rsidRDefault="003A1C38" w:rsidP="003A1C38">
            <w:pPr>
              <w:pStyle w:val="Textoindependiente2"/>
              <w:jc w:val="right"/>
              <w:rPr>
                <w:rFonts w:cs="Arial"/>
                <w:sz w:val="16"/>
                <w:szCs w:val="16"/>
              </w:rPr>
            </w:pPr>
          </w:p>
        </w:tc>
      </w:tr>
    </w:tbl>
    <w:p w14:paraId="032CD13B" w14:textId="696374D6" w:rsidR="005F7CBD" w:rsidRDefault="005F7CBD" w:rsidP="00173D08">
      <w:pPr>
        <w:pStyle w:val="Textoindependiente2"/>
        <w:rPr>
          <w:rFonts w:ascii="Arial Narrow" w:hAnsi="Arial Narrow"/>
          <w:sz w:val="24"/>
          <w:szCs w:val="24"/>
          <w:lang w:val="es-ES"/>
        </w:rPr>
      </w:pPr>
    </w:p>
    <w:p w14:paraId="13B2ED3E" w14:textId="2E642DA1" w:rsidR="00173D08" w:rsidRPr="006E43A4" w:rsidRDefault="00A72E98" w:rsidP="00173D08">
      <w:pPr>
        <w:pStyle w:val="Textoindependiente2"/>
        <w:rPr>
          <w:rFonts w:cs="Arial"/>
          <w:sz w:val="21"/>
          <w:szCs w:val="21"/>
          <w:lang w:val="es-ES"/>
        </w:rPr>
      </w:pPr>
      <w:r>
        <w:rPr>
          <w:rFonts w:cs="Arial"/>
          <w:sz w:val="21"/>
          <w:szCs w:val="21"/>
          <w:lang w:val="es-ES"/>
        </w:rPr>
        <w:t xml:space="preserve">De manera </w:t>
      </w:r>
      <w:proofErr w:type="gramStart"/>
      <w:r>
        <w:rPr>
          <w:rFonts w:cs="Arial"/>
          <w:sz w:val="21"/>
          <w:szCs w:val="21"/>
          <w:lang w:val="es-ES"/>
        </w:rPr>
        <w:t>que</w:t>
      </w:r>
      <w:proofErr w:type="gramEnd"/>
      <w:r>
        <w:rPr>
          <w:rFonts w:cs="Arial"/>
          <w:sz w:val="21"/>
          <w:szCs w:val="21"/>
          <w:lang w:val="es-ES"/>
        </w:rPr>
        <w:t xml:space="preserve"> en los términos del recuadro anterior, </w:t>
      </w:r>
      <w:r w:rsidR="00D5154D" w:rsidRPr="006E43A4">
        <w:rPr>
          <w:rFonts w:cs="Arial"/>
          <w:sz w:val="21"/>
          <w:szCs w:val="21"/>
          <w:lang w:val="es-ES"/>
        </w:rPr>
        <w:t xml:space="preserve">el importe </w:t>
      </w:r>
      <w:r>
        <w:rPr>
          <w:rFonts w:cs="Arial"/>
          <w:sz w:val="21"/>
          <w:szCs w:val="21"/>
          <w:lang w:val="es-ES"/>
        </w:rPr>
        <w:t>mensual contratado asciende a la cantidad de $</w:t>
      </w:r>
      <w:r w:rsidR="008D0DF2">
        <w:rPr>
          <w:rFonts w:cs="Arial"/>
          <w:sz w:val="21"/>
          <w:szCs w:val="21"/>
          <w:lang w:val="es-ES"/>
        </w:rPr>
        <w:t>_____________</w:t>
      </w:r>
      <w:r>
        <w:rPr>
          <w:rFonts w:cs="Arial"/>
          <w:sz w:val="21"/>
          <w:szCs w:val="21"/>
          <w:lang w:val="es-ES"/>
        </w:rPr>
        <w:t xml:space="preserve"> (</w:t>
      </w:r>
      <w:r w:rsidR="008D0DF2">
        <w:rPr>
          <w:rFonts w:cs="Arial"/>
          <w:sz w:val="21"/>
          <w:szCs w:val="21"/>
          <w:lang w:val="es-ES"/>
        </w:rPr>
        <w:t>________________________ pesos</w:t>
      </w:r>
      <w:r>
        <w:rPr>
          <w:rFonts w:cs="Arial"/>
          <w:sz w:val="21"/>
          <w:szCs w:val="21"/>
          <w:lang w:val="es-ES"/>
        </w:rPr>
        <w:t xml:space="preserve"> </w:t>
      </w:r>
      <w:r w:rsidR="008D0DF2">
        <w:rPr>
          <w:rFonts w:cs="Arial"/>
          <w:sz w:val="21"/>
          <w:szCs w:val="21"/>
          <w:lang w:val="es-ES"/>
        </w:rPr>
        <w:t>__</w:t>
      </w:r>
      <w:r>
        <w:rPr>
          <w:rFonts w:cs="Arial"/>
          <w:sz w:val="21"/>
          <w:szCs w:val="21"/>
          <w:lang w:val="es-ES"/>
        </w:rPr>
        <w:t xml:space="preserve">/100 MN) </w:t>
      </w:r>
      <w:r w:rsidR="00A434BB">
        <w:rPr>
          <w:rFonts w:cs="Arial"/>
          <w:sz w:val="21"/>
          <w:szCs w:val="21"/>
          <w:lang w:val="es-ES"/>
        </w:rPr>
        <w:t xml:space="preserve">más </w:t>
      </w:r>
      <w:r>
        <w:rPr>
          <w:rFonts w:cs="Arial"/>
          <w:sz w:val="21"/>
          <w:szCs w:val="21"/>
          <w:lang w:val="es-ES"/>
        </w:rPr>
        <w:t xml:space="preserve">lo correspondiente al </w:t>
      </w:r>
      <w:r w:rsidR="00A434BB">
        <w:rPr>
          <w:rFonts w:cs="Arial"/>
          <w:sz w:val="21"/>
          <w:szCs w:val="21"/>
          <w:lang w:val="es-ES"/>
        </w:rPr>
        <w:t>I</w:t>
      </w:r>
      <w:r>
        <w:rPr>
          <w:rFonts w:cs="Arial"/>
          <w:sz w:val="21"/>
          <w:szCs w:val="21"/>
          <w:lang w:val="es-ES"/>
        </w:rPr>
        <w:t xml:space="preserve">mpuesto al </w:t>
      </w:r>
      <w:r w:rsidR="00A434BB">
        <w:rPr>
          <w:rFonts w:cs="Arial"/>
          <w:sz w:val="21"/>
          <w:szCs w:val="21"/>
          <w:lang w:val="es-ES"/>
        </w:rPr>
        <w:t>V</w:t>
      </w:r>
      <w:r>
        <w:rPr>
          <w:rFonts w:cs="Arial"/>
          <w:sz w:val="21"/>
          <w:szCs w:val="21"/>
          <w:lang w:val="es-ES"/>
        </w:rPr>
        <w:t xml:space="preserve">alor </w:t>
      </w:r>
      <w:r w:rsidR="00A434BB">
        <w:rPr>
          <w:rFonts w:cs="Arial"/>
          <w:sz w:val="21"/>
          <w:szCs w:val="21"/>
          <w:lang w:val="es-ES"/>
        </w:rPr>
        <w:t>A</w:t>
      </w:r>
      <w:r>
        <w:rPr>
          <w:rFonts w:cs="Arial"/>
          <w:sz w:val="21"/>
          <w:szCs w:val="21"/>
          <w:lang w:val="es-ES"/>
        </w:rPr>
        <w:t>gregado</w:t>
      </w:r>
      <w:r w:rsidR="00A434BB">
        <w:rPr>
          <w:rFonts w:cs="Arial"/>
          <w:sz w:val="21"/>
          <w:szCs w:val="21"/>
          <w:lang w:val="es-ES"/>
        </w:rPr>
        <w:t>, que en la especie asciende a la cantidad de $</w:t>
      </w:r>
      <w:r w:rsidR="008D0DF2">
        <w:rPr>
          <w:rFonts w:cs="Arial"/>
          <w:sz w:val="21"/>
          <w:szCs w:val="21"/>
          <w:lang w:val="es-ES"/>
        </w:rPr>
        <w:t>__________</w:t>
      </w:r>
      <w:proofErr w:type="gramStart"/>
      <w:r w:rsidR="008D0DF2">
        <w:rPr>
          <w:rFonts w:cs="Arial"/>
          <w:sz w:val="21"/>
          <w:szCs w:val="21"/>
          <w:lang w:val="es-ES"/>
        </w:rPr>
        <w:t>_</w:t>
      </w:r>
      <w:r w:rsidR="00A434BB">
        <w:rPr>
          <w:rFonts w:cs="Arial"/>
          <w:sz w:val="21"/>
          <w:szCs w:val="21"/>
          <w:lang w:val="es-ES"/>
        </w:rPr>
        <w:t xml:space="preserve">  y</w:t>
      </w:r>
      <w:proofErr w:type="gramEnd"/>
      <w:r w:rsidR="00A434BB">
        <w:rPr>
          <w:rFonts w:cs="Arial"/>
          <w:sz w:val="21"/>
          <w:szCs w:val="21"/>
          <w:lang w:val="es-ES"/>
        </w:rPr>
        <w:t xml:space="preserve"> que sumadas ambas cifras arrojan la cantidad de $</w:t>
      </w:r>
      <w:r w:rsidR="008D0DF2">
        <w:rPr>
          <w:rFonts w:cs="Arial"/>
          <w:sz w:val="21"/>
          <w:szCs w:val="21"/>
          <w:lang w:val="es-ES"/>
        </w:rPr>
        <w:t>______________________</w:t>
      </w:r>
      <w:r w:rsidR="00A434BB">
        <w:rPr>
          <w:rFonts w:cs="Arial"/>
          <w:sz w:val="21"/>
          <w:szCs w:val="21"/>
          <w:lang w:val="es-ES"/>
        </w:rPr>
        <w:t xml:space="preserve"> (</w:t>
      </w:r>
      <w:r w:rsidR="008D0DF2">
        <w:rPr>
          <w:rFonts w:cs="Arial"/>
          <w:sz w:val="21"/>
          <w:szCs w:val="21"/>
          <w:lang w:val="es-ES"/>
        </w:rPr>
        <w:t>__________________________</w:t>
      </w:r>
      <w:r w:rsidR="00A434BB">
        <w:rPr>
          <w:rFonts w:cs="Arial"/>
          <w:sz w:val="21"/>
          <w:szCs w:val="21"/>
          <w:lang w:val="es-ES"/>
        </w:rPr>
        <w:t xml:space="preserve"> pesos </w:t>
      </w:r>
      <w:r w:rsidR="008D0DF2">
        <w:rPr>
          <w:rFonts w:cs="Arial"/>
          <w:sz w:val="21"/>
          <w:szCs w:val="21"/>
          <w:lang w:val="es-ES"/>
        </w:rPr>
        <w:t>__</w:t>
      </w:r>
      <w:r w:rsidR="00A434BB">
        <w:rPr>
          <w:rFonts w:cs="Arial"/>
          <w:sz w:val="21"/>
          <w:szCs w:val="21"/>
          <w:lang w:val="es-ES"/>
        </w:rPr>
        <w:t>/100 M</w:t>
      </w:r>
      <w:r w:rsidR="00495CBF">
        <w:rPr>
          <w:rFonts w:cs="Arial"/>
          <w:sz w:val="21"/>
          <w:szCs w:val="21"/>
          <w:lang w:val="es-ES"/>
        </w:rPr>
        <w:t>.</w:t>
      </w:r>
      <w:r w:rsidR="00A434BB">
        <w:rPr>
          <w:rFonts w:cs="Arial"/>
          <w:sz w:val="21"/>
          <w:szCs w:val="21"/>
          <w:lang w:val="es-ES"/>
        </w:rPr>
        <w:t>N</w:t>
      </w:r>
      <w:r w:rsidR="00495CBF">
        <w:rPr>
          <w:rFonts w:cs="Arial"/>
          <w:sz w:val="21"/>
          <w:szCs w:val="21"/>
          <w:lang w:val="es-ES"/>
        </w:rPr>
        <w:t>.</w:t>
      </w:r>
      <w:r w:rsidR="00A434BB">
        <w:rPr>
          <w:rFonts w:cs="Arial"/>
          <w:sz w:val="21"/>
          <w:szCs w:val="21"/>
          <w:lang w:val="es-ES"/>
        </w:rPr>
        <w:t>)</w:t>
      </w:r>
      <w:r>
        <w:rPr>
          <w:rFonts w:cs="Arial"/>
          <w:sz w:val="21"/>
          <w:szCs w:val="21"/>
          <w:lang w:val="es-ES"/>
        </w:rPr>
        <w:t>.</w:t>
      </w:r>
    </w:p>
    <w:p w14:paraId="6D3C5ADA" w14:textId="3F763C21" w:rsidR="00BE2AB7" w:rsidRPr="006E43A4" w:rsidRDefault="00BE2AB7" w:rsidP="00173D08">
      <w:pPr>
        <w:pStyle w:val="Textoindependiente2"/>
        <w:rPr>
          <w:rFonts w:cs="Arial"/>
          <w:sz w:val="21"/>
          <w:szCs w:val="21"/>
          <w:lang w:val="es-ES"/>
        </w:rPr>
      </w:pPr>
    </w:p>
    <w:p w14:paraId="5D4DCC99" w14:textId="3D9F52A9" w:rsidR="002E2CE8" w:rsidRPr="006E43A4" w:rsidRDefault="00BE2AB7" w:rsidP="00173D08">
      <w:pPr>
        <w:pStyle w:val="Textoindependiente2"/>
        <w:rPr>
          <w:rFonts w:cs="Arial"/>
          <w:sz w:val="21"/>
          <w:szCs w:val="21"/>
          <w:lang w:val="es-ES"/>
        </w:rPr>
      </w:pPr>
      <w:r w:rsidRPr="006E43A4">
        <w:rPr>
          <w:rFonts w:cs="Arial"/>
          <w:sz w:val="21"/>
          <w:szCs w:val="21"/>
          <w:lang w:val="es-ES"/>
        </w:rPr>
        <w:t xml:space="preserve">Las </w:t>
      </w:r>
      <w:r w:rsidR="00495CBF">
        <w:rPr>
          <w:rFonts w:cs="Arial"/>
          <w:sz w:val="21"/>
          <w:szCs w:val="21"/>
          <w:lang w:val="es-ES"/>
        </w:rPr>
        <w:t>P</w:t>
      </w:r>
      <w:r w:rsidRPr="006E43A4">
        <w:rPr>
          <w:rFonts w:cs="Arial"/>
          <w:sz w:val="21"/>
          <w:szCs w:val="21"/>
          <w:lang w:val="es-ES"/>
        </w:rPr>
        <w:t>artes ac</w:t>
      </w:r>
      <w:r w:rsidR="00A9636D" w:rsidRPr="006E43A4">
        <w:rPr>
          <w:rFonts w:cs="Arial"/>
          <w:sz w:val="21"/>
          <w:szCs w:val="21"/>
          <w:lang w:val="es-ES"/>
        </w:rPr>
        <w:t>ue</w:t>
      </w:r>
      <w:r w:rsidRPr="006E43A4">
        <w:rPr>
          <w:rFonts w:cs="Arial"/>
          <w:sz w:val="21"/>
          <w:szCs w:val="21"/>
          <w:lang w:val="es-ES"/>
        </w:rPr>
        <w:t>rda</w:t>
      </w:r>
      <w:r w:rsidR="00A9636D" w:rsidRPr="006E43A4">
        <w:rPr>
          <w:rFonts w:cs="Arial"/>
          <w:sz w:val="21"/>
          <w:szCs w:val="21"/>
          <w:lang w:val="es-ES"/>
        </w:rPr>
        <w:t xml:space="preserve">n </w:t>
      </w:r>
      <w:r w:rsidR="00C33933" w:rsidRPr="006E43A4">
        <w:rPr>
          <w:rFonts w:cs="Arial"/>
          <w:sz w:val="21"/>
          <w:szCs w:val="21"/>
          <w:lang w:val="es-ES"/>
        </w:rPr>
        <w:t>que,</w:t>
      </w:r>
      <w:r w:rsidR="00A9636D" w:rsidRPr="006E43A4">
        <w:rPr>
          <w:rFonts w:cs="Arial"/>
          <w:sz w:val="21"/>
          <w:szCs w:val="21"/>
          <w:lang w:val="es-ES"/>
        </w:rPr>
        <w:t xml:space="preserve"> además</w:t>
      </w:r>
      <w:r w:rsidR="00A72E98">
        <w:rPr>
          <w:rFonts w:cs="Arial"/>
          <w:sz w:val="21"/>
          <w:szCs w:val="21"/>
          <w:lang w:val="es-ES"/>
        </w:rPr>
        <w:t>,</w:t>
      </w:r>
      <w:r w:rsidR="00A9636D" w:rsidRPr="006E43A4">
        <w:rPr>
          <w:rFonts w:cs="Arial"/>
          <w:sz w:val="21"/>
          <w:szCs w:val="21"/>
          <w:lang w:val="es-ES"/>
        </w:rPr>
        <w:t xml:space="preserve"> del importe anteriormente especificado, </w:t>
      </w:r>
      <w:r w:rsidR="00FD0E35" w:rsidRPr="006E43A4">
        <w:rPr>
          <w:rFonts w:cs="Arial"/>
          <w:sz w:val="21"/>
          <w:szCs w:val="21"/>
          <w:lang w:val="es-ES"/>
        </w:rPr>
        <w:t xml:space="preserve">y toda vez que “EL PRESTADOR DEL SERVICIO” habrá de suministrar los consumibles que se utilicen en la impresión y fotocopiado de documentos, </w:t>
      </w:r>
      <w:r w:rsidR="00A9636D" w:rsidRPr="006E43A4">
        <w:rPr>
          <w:rFonts w:cs="Arial"/>
          <w:sz w:val="21"/>
          <w:szCs w:val="21"/>
          <w:lang w:val="es-ES"/>
        </w:rPr>
        <w:t xml:space="preserve">“EL CLIENTE” le pagará </w:t>
      </w:r>
      <w:r w:rsidRPr="006E43A4">
        <w:rPr>
          <w:rFonts w:cs="Arial"/>
          <w:sz w:val="21"/>
          <w:szCs w:val="21"/>
          <w:lang w:val="es-ES"/>
        </w:rPr>
        <w:t xml:space="preserve">la </w:t>
      </w:r>
      <w:r w:rsidR="00A9636D" w:rsidRPr="006E43A4">
        <w:rPr>
          <w:rFonts w:cs="Arial"/>
          <w:sz w:val="21"/>
          <w:szCs w:val="21"/>
          <w:lang w:val="es-ES"/>
        </w:rPr>
        <w:t xml:space="preserve">cantidad </w:t>
      </w:r>
      <w:r w:rsidR="00A9636D" w:rsidRPr="00007259">
        <w:rPr>
          <w:rFonts w:cs="Arial"/>
          <w:sz w:val="21"/>
          <w:szCs w:val="21"/>
          <w:lang w:val="es-ES"/>
        </w:rPr>
        <w:t>de</w:t>
      </w:r>
      <w:r w:rsidRPr="00007259">
        <w:rPr>
          <w:rFonts w:cs="Arial"/>
          <w:sz w:val="21"/>
          <w:szCs w:val="21"/>
          <w:lang w:val="es-ES"/>
        </w:rPr>
        <w:t xml:space="preserve"> $</w:t>
      </w:r>
      <w:r w:rsidR="008D0DF2">
        <w:rPr>
          <w:rFonts w:cs="Arial"/>
          <w:sz w:val="21"/>
          <w:szCs w:val="21"/>
          <w:lang w:val="es-ES"/>
        </w:rPr>
        <w:t>__</w:t>
      </w:r>
      <w:r w:rsidRPr="00007259">
        <w:rPr>
          <w:rFonts w:cs="Arial"/>
          <w:sz w:val="21"/>
          <w:szCs w:val="21"/>
          <w:lang w:val="es-ES"/>
        </w:rPr>
        <w:t xml:space="preserve"> (</w:t>
      </w:r>
      <w:r w:rsidR="008D0DF2">
        <w:rPr>
          <w:rFonts w:cs="Arial"/>
          <w:sz w:val="21"/>
          <w:szCs w:val="21"/>
          <w:lang w:val="es-ES"/>
        </w:rPr>
        <w:t>__</w:t>
      </w:r>
      <w:r w:rsidR="001070DC" w:rsidRPr="00007259">
        <w:rPr>
          <w:rFonts w:cs="Arial"/>
          <w:sz w:val="21"/>
          <w:szCs w:val="21"/>
          <w:lang w:val="es-ES"/>
        </w:rPr>
        <w:t xml:space="preserve">/100 </w:t>
      </w:r>
      <w:r w:rsidRPr="00007259">
        <w:rPr>
          <w:rFonts w:cs="Arial"/>
          <w:sz w:val="21"/>
          <w:szCs w:val="21"/>
          <w:lang w:val="es-ES"/>
        </w:rPr>
        <w:t xml:space="preserve">M.N.) por </w:t>
      </w:r>
      <w:r w:rsidR="00A9636D" w:rsidRPr="00007259">
        <w:rPr>
          <w:rFonts w:cs="Arial"/>
          <w:sz w:val="21"/>
          <w:szCs w:val="21"/>
          <w:lang w:val="es-ES"/>
        </w:rPr>
        <w:t xml:space="preserve">cada copia </w:t>
      </w:r>
      <w:r w:rsidR="001866D8" w:rsidRPr="00007259">
        <w:rPr>
          <w:rFonts w:cs="Arial"/>
          <w:sz w:val="21"/>
          <w:szCs w:val="21"/>
          <w:lang w:val="es-ES"/>
        </w:rPr>
        <w:t xml:space="preserve">y/o impresión </w:t>
      </w:r>
      <w:r w:rsidR="00CB2F9E" w:rsidRPr="00007259">
        <w:rPr>
          <w:rFonts w:cs="Arial"/>
          <w:sz w:val="21"/>
          <w:szCs w:val="21"/>
          <w:lang w:val="es-ES"/>
        </w:rPr>
        <w:t xml:space="preserve">en blanco y negro </w:t>
      </w:r>
      <w:r w:rsidR="00A9636D" w:rsidRPr="00007259">
        <w:rPr>
          <w:rFonts w:cs="Arial"/>
          <w:sz w:val="21"/>
          <w:szCs w:val="21"/>
          <w:lang w:val="es-ES"/>
        </w:rPr>
        <w:t xml:space="preserve">que se tramite en </w:t>
      </w:r>
      <w:r w:rsidR="00CB2F9E" w:rsidRPr="00007259">
        <w:rPr>
          <w:rFonts w:cs="Arial"/>
          <w:sz w:val="21"/>
          <w:szCs w:val="21"/>
          <w:lang w:val="es-ES"/>
        </w:rPr>
        <w:t>sus</w:t>
      </w:r>
      <w:r w:rsidR="00A9636D" w:rsidRPr="00007259">
        <w:rPr>
          <w:rFonts w:cs="Arial"/>
          <w:sz w:val="21"/>
          <w:szCs w:val="21"/>
          <w:lang w:val="es-ES"/>
        </w:rPr>
        <w:t xml:space="preserve"> equipos</w:t>
      </w:r>
      <w:r w:rsidR="00CB2F9E" w:rsidRPr="00007259">
        <w:rPr>
          <w:rFonts w:cs="Arial"/>
          <w:sz w:val="21"/>
          <w:szCs w:val="21"/>
          <w:lang w:val="es-ES"/>
        </w:rPr>
        <w:t>, en tanto que por la impresión o copia a color se pagará la cantidad</w:t>
      </w:r>
      <w:r w:rsidRPr="00007259">
        <w:rPr>
          <w:rFonts w:cs="Arial"/>
          <w:sz w:val="21"/>
          <w:szCs w:val="21"/>
          <w:lang w:val="es-ES"/>
        </w:rPr>
        <w:t xml:space="preserve"> $</w:t>
      </w:r>
      <w:r w:rsidR="008D0DF2">
        <w:rPr>
          <w:rFonts w:cs="Arial"/>
          <w:sz w:val="21"/>
          <w:szCs w:val="21"/>
          <w:lang w:val="es-ES"/>
        </w:rPr>
        <w:t>___</w:t>
      </w:r>
      <w:r w:rsidRPr="00007259">
        <w:rPr>
          <w:rFonts w:cs="Arial"/>
          <w:sz w:val="21"/>
          <w:szCs w:val="21"/>
          <w:lang w:val="es-ES"/>
        </w:rPr>
        <w:t xml:space="preserve"> (</w:t>
      </w:r>
      <w:r w:rsidR="008D0DF2">
        <w:rPr>
          <w:rFonts w:cs="Arial"/>
          <w:sz w:val="21"/>
          <w:szCs w:val="21"/>
          <w:lang w:val="es-ES"/>
        </w:rPr>
        <w:t>____</w:t>
      </w:r>
      <w:r w:rsidR="005A0AB9" w:rsidRPr="00007259">
        <w:rPr>
          <w:rFonts w:cs="Arial"/>
          <w:sz w:val="21"/>
          <w:szCs w:val="21"/>
          <w:lang w:val="es-ES"/>
        </w:rPr>
        <w:t xml:space="preserve"> </w:t>
      </w:r>
      <w:r w:rsidR="008D0DF2">
        <w:rPr>
          <w:rFonts w:cs="Arial"/>
          <w:sz w:val="21"/>
          <w:szCs w:val="21"/>
          <w:lang w:val="es-ES"/>
        </w:rPr>
        <w:t>__</w:t>
      </w:r>
      <w:r w:rsidR="005A0AB9" w:rsidRPr="00007259">
        <w:rPr>
          <w:rFonts w:cs="Arial"/>
          <w:sz w:val="21"/>
          <w:szCs w:val="21"/>
          <w:lang w:val="es-ES"/>
        </w:rPr>
        <w:t>/100</w:t>
      </w:r>
      <w:r w:rsidRPr="00007259">
        <w:rPr>
          <w:rFonts w:cs="Arial"/>
          <w:sz w:val="21"/>
          <w:szCs w:val="21"/>
          <w:lang w:val="es-ES"/>
        </w:rPr>
        <w:t xml:space="preserve"> M.N.)</w:t>
      </w:r>
      <w:r w:rsidR="00CB2F9E" w:rsidRPr="00007259">
        <w:rPr>
          <w:rFonts w:cs="Arial"/>
          <w:sz w:val="21"/>
          <w:szCs w:val="21"/>
          <w:lang w:val="es-ES"/>
        </w:rPr>
        <w:t>, más I</w:t>
      </w:r>
      <w:r w:rsidR="00495CBF">
        <w:rPr>
          <w:rFonts w:cs="Arial"/>
          <w:sz w:val="21"/>
          <w:szCs w:val="21"/>
          <w:lang w:val="es-ES"/>
        </w:rPr>
        <w:t>.</w:t>
      </w:r>
      <w:r w:rsidR="00CB2F9E" w:rsidRPr="00007259">
        <w:rPr>
          <w:rFonts w:cs="Arial"/>
          <w:sz w:val="21"/>
          <w:szCs w:val="21"/>
          <w:lang w:val="es-ES"/>
        </w:rPr>
        <w:t>V</w:t>
      </w:r>
      <w:r w:rsidR="00495CBF">
        <w:rPr>
          <w:rFonts w:cs="Arial"/>
          <w:sz w:val="21"/>
          <w:szCs w:val="21"/>
          <w:lang w:val="es-ES"/>
        </w:rPr>
        <w:t>.</w:t>
      </w:r>
      <w:r w:rsidR="00CB2F9E" w:rsidRPr="00007259">
        <w:rPr>
          <w:rFonts w:cs="Arial"/>
          <w:sz w:val="21"/>
          <w:szCs w:val="21"/>
          <w:lang w:val="es-ES"/>
        </w:rPr>
        <w:t xml:space="preserve">A. </w:t>
      </w:r>
      <w:r w:rsidR="0064148F" w:rsidRPr="00007259">
        <w:rPr>
          <w:rFonts w:cs="Arial"/>
          <w:sz w:val="21"/>
          <w:szCs w:val="21"/>
          <w:lang w:val="es-ES"/>
        </w:rPr>
        <w:t xml:space="preserve">Para </w:t>
      </w:r>
      <w:r w:rsidR="00D5154D" w:rsidRPr="00007259">
        <w:rPr>
          <w:rFonts w:cs="Arial"/>
          <w:sz w:val="21"/>
          <w:szCs w:val="21"/>
          <w:lang w:val="es-ES"/>
        </w:rPr>
        <w:t xml:space="preserve">determinar el número de copias e impresiones que se </w:t>
      </w:r>
      <w:r w:rsidR="00CB2F9E" w:rsidRPr="00007259">
        <w:rPr>
          <w:rFonts w:cs="Arial"/>
          <w:sz w:val="21"/>
          <w:szCs w:val="21"/>
          <w:lang w:val="es-ES"/>
        </w:rPr>
        <w:t>obtenga</w:t>
      </w:r>
      <w:r w:rsidR="00D5154D" w:rsidRPr="00007259">
        <w:rPr>
          <w:rFonts w:cs="Arial"/>
          <w:sz w:val="21"/>
          <w:szCs w:val="21"/>
          <w:lang w:val="es-ES"/>
        </w:rPr>
        <w:t>n en los aludidos</w:t>
      </w:r>
      <w:r w:rsidR="00D5154D" w:rsidRPr="006E43A4">
        <w:rPr>
          <w:rFonts w:cs="Arial"/>
          <w:sz w:val="21"/>
          <w:szCs w:val="21"/>
          <w:lang w:val="es-ES"/>
        </w:rPr>
        <w:t xml:space="preserve"> equipos</w:t>
      </w:r>
      <w:r w:rsidR="00CB2F9E" w:rsidRPr="006E43A4">
        <w:rPr>
          <w:rFonts w:cs="Arial"/>
          <w:sz w:val="21"/>
          <w:szCs w:val="21"/>
          <w:lang w:val="es-ES"/>
        </w:rPr>
        <w:t>,</w:t>
      </w:r>
      <w:r w:rsidR="0064148F" w:rsidRPr="006E43A4">
        <w:rPr>
          <w:rFonts w:cs="Arial"/>
          <w:sz w:val="21"/>
          <w:szCs w:val="21"/>
          <w:lang w:val="es-ES"/>
        </w:rPr>
        <w:t xml:space="preserve"> “</w:t>
      </w:r>
      <w:r w:rsidR="00734037" w:rsidRPr="006E43A4">
        <w:rPr>
          <w:rFonts w:cs="Arial"/>
          <w:sz w:val="21"/>
          <w:szCs w:val="21"/>
          <w:lang w:val="es-ES"/>
        </w:rPr>
        <w:t xml:space="preserve">EL </w:t>
      </w:r>
      <w:r w:rsidR="0064148F" w:rsidRPr="006E43A4">
        <w:rPr>
          <w:rFonts w:cs="Arial"/>
          <w:sz w:val="21"/>
          <w:szCs w:val="21"/>
          <w:lang w:val="es-ES"/>
        </w:rPr>
        <w:t xml:space="preserve">PRESTADOR DEL SERVICIO” se compromete a </w:t>
      </w:r>
      <w:r w:rsidR="00CB2F9E" w:rsidRPr="006E43A4">
        <w:rPr>
          <w:rFonts w:cs="Arial"/>
          <w:sz w:val="21"/>
          <w:szCs w:val="21"/>
          <w:lang w:val="es-ES"/>
        </w:rPr>
        <w:t>proporcionarle sin costo extra a “</w:t>
      </w:r>
      <w:r w:rsidR="00CB2F9E" w:rsidRPr="00405D2B">
        <w:rPr>
          <w:rFonts w:cs="Arial"/>
          <w:sz w:val="21"/>
          <w:szCs w:val="21"/>
          <w:lang w:val="es-ES"/>
        </w:rPr>
        <w:t xml:space="preserve">EL CLIENTE” </w:t>
      </w:r>
      <w:r w:rsidR="0064148F" w:rsidRPr="00405D2B">
        <w:rPr>
          <w:rFonts w:cs="Arial"/>
          <w:sz w:val="21"/>
          <w:szCs w:val="21"/>
          <w:lang w:val="es-ES"/>
        </w:rPr>
        <w:t xml:space="preserve">un </w:t>
      </w:r>
      <w:r w:rsidR="00CB2F9E" w:rsidRPr="00405D2B">
        <w:rPr>
          <w:rFonts w:cs="Arial"/>
          <w:i/>
          <w:iCs/>
          <w:sz w:val="21"/>
          <w:szCs w:val="21"/>
          <w:lang w:val="es-ES"/>
        </w:rPr>
        <w:t>Sistema Informático (S</w:t>
      </w:r>
      <w:r w:rsidR="0064148F" w:rsidRPr="00405D2B">
        <w:rPr>
          <w:rFonts w:cs="Arial"/>
          <w:i/>
          <w:iCs/>
          <w:sz w:val="21"/>
          <w:szCs w:val="21"/>
          <w:lang w:val="es-ES"/>
        </w:rPr>
        <w:t>oftware</w:t>
      </w:r>
      <w:r w:rsidR="00CB2F9E" w:rsidRPr="00405D2B">
        <w:rPr>
          <w:rFonts w:cs="Arial"/>
          <w:i/>
          <w:iCs/>
          <w:sz w:val="21"/>
          <w:szCs w:val="21"/>
          <w:lang w:val="es-ES"/>
        </w:rPr>
        <w:t>)</w:t>
      </w:r>
      <w:r w:rsidR="0064148F" w:rsidRPr="00405D2B">
        <w:rPr>
          <w:rFonts w:cs="Arial"/>
          <w:sz w:val="21"/>
          <w:szCs w:val="21"/>
          <w:lang w:val="es-ES"/>
        </w:rPr>
        <w:t xml:space="preserve"> de monito</w:t>
      </w:r>
      <w:r w:rsidR="0064148F" w:rsidRPr="006E43A4">
        <w:rPr>
          <w:rFonts w:cs="Arial"/>
          <w:sz w:val="21"/>
          <w:szCs w:val="21"/>
          <w:lang w:val="es-ES"/>
        </w:rPr>
        <w:t>reo y toma de lectura de</w:t>
      </w:r>
      <w:r w:rsidR="00CB2F9E" w:rsidRPr="006E43A4">
        <w:rPr>
          <w:rFonts w:cs="Arial"/>
          <w:sz w:val="21"/>
          <w:szCs w:val="21"/>
          <w:lang w:val="es-ES"/>
        </w:rPr>
        <w:t xml:space="preserve">l “contador” de los </w:t>
      </w:r>
      <w:r w:rsidR="0064148F" w:rsidRPr="006E43A4">
        <w:rPr>
          <w:rFonts w:cs="Arial"/>
          <w:sz w:val="21"/>
          <w:szCs w:val="21"/>
          <w:lang w:val="es-ES"/>
        </w:rPr>
        <w:t xml:space="preserve">equipos, </w:t>
      </w:r>
      <w:r w:rsidR="002E2CE8" w:rsidRPr="006E43A4">
        <w:rPr>
          <w:rFonts w:cs="Arial"/>
          <w:sz w:val="21"/>
          <w:szCs w:val="21"/>
          <w:lang w:val="es-ES"/>
        </w:rPr>
        <w:t xml:space="preserve">de manera que </w:t>
      </w:r>
      <w:r w:rsidR="0064148F" w:rsidRPr="006E43A4">
        <w:rPr>
          <w:rFonts w:cs="Arial"/>
          <w:sz w:val="21"/>
          <w:szCs w:val="21"/>
          <w:lang w:val="es-ES"/>
        </w:rPr>
        <w:t>el día último hábil de cada mes, un representante de “EL CLIENTE” y un representante de “EL PRESTADOR DEL SERVICIO” obtendrán la lectura de</w:t>
      </w:r>
      <w:r w:rsidR="002E2CE8" w:rsidRPr="006E43A4">
        <w:rPr>
          <w:rFonts w:cs="Arial"/>
          <w:sz w:val="21"/>
          <w:szCs w:val="21"/>
          <w:lang w:val="es-ES"/>
        </w:rPr>
        <w:t xml:space="preserve"> “</w:t>
      </w:r>
      <w:r w:rsidR="0064148F" w:rsidRPr="006E43A4">
        <w:rPr>
          <w:rFonts w:cs="Arial"/>
          <w:sz w:val="21"/>
          <w:szCs w:val="21"/>
          <w:lang w:val="es-ES"/>
        </w:rPr>
        <w:t>l</w:t>
      </w:r>
      <w:r w:rsidR="002E2CE8" w:rsidRPr="006E43A4">
        <w:rPr>
          <w:rFonts w:cs="Arial"/>
          <w:sz w:val="21"/>
          <w:szCs w:val="21"/>
          <w:lang w:val="es-ES"/>
        </w:rPr>
        <w:t>os</w:t>
      </w:r>
      <w:r w:rsidR="0064148F" w:rsidRPr="006E43A4">
        <w:rPr>
          <w:rFonts w:cs="Arial"/>
          <w:sz w:val="21"/>
          <w:szCs w:val="21"/>
          <w:lang w:val="es-ES"/>
        </w:rPr>
        <w:t xml:space="preserve"> contador</w:t>
      </w:r>
      <w:r w:rsidR="002E2CE8" w:rsidRPr="006E43A4">
        <w:rPr>
          <w:rFonts w:cs="Arial"/>
          <w:sz w:val="21"/>
          <w:szCs w:val="21"/>
          <w:lang w:val="es-ES"/>
        </w:rPr>
        <w:t>es”</w:t>
      </w:r>
      <w:r w:rsidR="0064148F" w:rsidRPr="006E43A4">
        <w:rPr>
          <w:rFonts w:cs="Arial"/>
          <w:sz w:val="21"/>
          <w:szCs w:val="21"/>
          <w:lang w:val="es-ES"/>
        </w:rPr>
        <w:t xml:space="preserve"> de </w:t>
      </w:r>
      <w:r w:rsidR="002E2CE8" w:rsidRPr="006E43A4">
        <w:rPr>
          <w:rFonts w:cs="Arial"/>
          <w:sz w:val="21"/>
          <w:szCs w:val="21"/>
          <w:lang w:val="es-ES"/>
        </w:rPr>
        <w:t>todos y cada uno de los equipos</w:t>
      </w:r>
      <w:r w:rsidR="0064148F" w:rsidRPr="006E43A4">
        <w:rPr>
          <w:rFonts w:cs="Arial"/>
          <w:sz w:val="21"/>
          <w:szCs w:val="21"/>
          <w:lang w:val="es-ES"/>
        </w:rPr>
        <w:t>, y una vez que</w:t>
      </w:r>
      <w:r w:rsidR="002E2CE8" w:rsidRPr="006E43A4">
        <w:rPr>
          <w:rFonts w:cs="Arial"/>
          <w:sz w:val="21"/>
          <w:szCs w:val="21"/>
          <w:lang w:val="es-ES"/>
        </w:rPr>
        <w:t xml:space="preserve"> dicha información</w:t>
      </w:r>
      <w:r w:rsidR="0064148F" w:rsidRPr="006E43A4">
        <w:rPr>
          <w:rFonts w:cs="Arial"/>
          <w:sz w:val="21"/>
          <w:szCs w:val="21"/>
          <w:lang w:val="es-ES"/>
        </w:rPr>
        <w:t xml:space="preserve"> sea validada por ambos representantes, servirá de </w:t>
      </w:r>
      <w:r w:rsidR="002E2CE8" w:rsidRPr="006E43A4">
        <w:rPr>
          <w:rFonts w:cs="Arial"/>
          <w:sz w:val="21"/>
          <w:szCs w:val="21"/>
          <w:lang w:val="es-ES"/>
        </w:rPr>
        <w:t>base</w:t>
      </w:r>
      <w:r w:rsidR="0064148F" w:rsidRPr="006E43A4">
        <w:rPr>
          <w:rFonts w:cs="Arial"/>
          <w:sz w:val="21"/>
          <w:szCs w:val="21"/>
          <w:lang w:val="es-ES"/>
        </w:rPr>
        <w:t xml:space="preserve"> para</w:t>
      </w:r>
      <w:r w:rsidR="002E2CE8" w:rsidRPr="006E43A4">
        <w:rPr>
          <w:rFonts w:cs="Arial"/>
          <w:sz w:val="21"/>
          <w:szCs w:val="21"/>
          <w:lang w:val="es-ES"/>
        </w:rPr>
        <w:t xml:space="preserve"> que “</w:t>
      </w:r>
      <w:r w:rsidR="00734037" w:rsidRPr="006E43A4">
        <w:rPr>
          <w:rFonts w:cs="Arial"/>
          <w:sz w:val="21"/>
          <w:szCs w:val="21"/>
          <w:lang w:val="es-ES"/>
        </w:rPr>
        <w:t xml:space="preserve">EL </w:t>
      </w:r>
      <w:r w:rsidR="002E2CE8" w:rsidRPr="006E43A4">
        <w:rPr>
          <w:rFonts w:cs="Arial"/>
          <w:sz w:val="21"/>
          <w:szCs w:val="21"/>
          <w:lang w:val="es-ES"/>
        </w:rPr>
        <w:t xml:space="preserve">PRESTADOR DEL SERVICIO” emita la o las </w:t>
      </w:r>
      <w:r w:rsidR="0064148F" w:rsidRPr="006E43A4">
        <w:rPr>
          <w:rFonts w:cs="Arial"/>
          <w:sz w:val="21"/>
          <w:szCs w:val="21"/>
          <w:lang w:val="es-ES"/>
        </w:rPr>
        <w:t>factura</w:t>
      </w:r>
      <w:r w:rsidR="002E2CE8" w:rsidRPr="006E43A4">
        <w:rPr>
          <w:rFonts w:cs="Arial"/>
          <w:sz w:val="21"/>
          <w:szCs w:val="21"/>
          <w:lang w:val="es-ES"/>
        </w:rPr>
        <w:t>s</w:t>
      </w:r>
      <w:r w:rsidR="0064148F" w:rsidRPr="006E43A4">
        <w:rPr>
          <w:rFonts w:cs="Arial"/>
          <w:sz w:val="21"/>
          <w:szCs w:val="21"/>
          <w:lang w:val="es-ES"/>
        </w:rPr>
        <w:t xml:space="preserve"> </w:t>
      </w:r>
      <w:r w:rsidR="002E2CE8" w:rsidRPr="006E43A4">
        <w:rPr>
          <w:rFonts w:cs="Arial"/>
          <w:sz w:val="21"/>
          <w:szCs w:val="21"/>
          <w:lang w:val="es-ES"/>
        </w:rPr>
        <w:t>correspondientes a este servicio.</w:t>
      </w:r>
    </w:p>
    <w:p w14:paraId="2D180F3E" w14:textId="77777777" w:rsidR="002E2CE8" w:rsidRPr="006E43A4" w:rsidRDefault="002E2CE8" w:rsidP="00173D08">
      <w:pPr>
        <w:pStyle w:val="Textoindependiente2"/>
        <w:rPr>
          <w:rFonts w:cs="Arial"/>
          <w:sz w:val="21"/>
          <w:szCs w:val="21"/>
          <w:lang w:val="es-ES"/>
        </w:rPr>
      </w:pPr>
    </w:p>
    <w:p w14:paraId="3B52968E" w14:textId="1A718E17" w:rsidR="001828AF" w:rsidRPr="006E43A4" w:rsidRDefault="006D1B05" w:rsidP="00173D08">
      <w:pPr>
        <w:pStyle w:val="Textoindependiente2"/>
        <w:rPr>
          <w:rFonts w:cs="Arial"/>
          <w:sz w:val="21"/>
          <w:szCs w:val="21"/>
        </w:rPr>
      </w:pPr>
      <w:bookmarkStart w:id="3" w:name="_Hlk127531907"/>
      <w:r w:rsidRPr="00712806">
        <w:rPr>
          <w:rFonts w:cs="Arial"/>
          <w:b/>
          <w:sz w:val="21"/>
          <w:szCs w:val="21"/>
          <w:lang w:val="es-ES"/>
        </w:rPr>
        <w:t>- -</w:t>
      </w:r>
      <w:r w:rsidR="00173D08" w:rsidRPr="00712806">
        <w:rPr>
          <w:rFonts w:cs="Arial"/>
          <w:b/>
          <w:sz w:val="21"/>
          <w:szCs w:val="21"/>
          <w:lang w:val="es-ES"/>
        </w:rPr>
        <w:t xml:space="preserve"> -</w:t>
      </w:r>
      <w:r w:rsidRPr="006E43A4">
        <w:rPr>
          <w:rFonts w:cs="Arial"/>
          <w:b/>
          <w:sz w:val="21"/>
          <w:szCs w:val="21"/>
        </w:rPr>
        <w:t xml:space="preserve"> </w:t>
      </w:r>
      <w:bookmarkEnd w:id="3"/>
      <w:r w:rsidR="000815EF" w:rsidRPr="006E43A4">
        <w:rPr>
          <w:rFonts w:cs="Arial"/>
          <w:b/>
          <w:sz w:val="21"/>
          <w:szCs w:val="21"/>
        </w:rPr>
        <w:t xml:space="preserve">TERCERA. </w:t>
      </w:r>
      <w:r w:rsidR="00570CC4" w:rsidRPr="006E43A4">
        <w:rPr>
          <w:rFonts w:cs="Arial"/>
          <w:b/>
          <w:sz w:val="21"/>
          <w:szCs w:val="21"/>
        </w:rPr>
        <w:t>-</w:t>
      </w:r>
      <w:r w:rsidRPr="006E43A4">
        <w:rPr>
          <w:rFonts w:cs="Arial"/>
          <w:sz w:val="21"/>
          <w:szCs w:val="21"/>
        </w:rPr>
        <w:t xml:space="preserve"> </w:t>
      </w:r>
      <w:r w:rsidR="00CF4EFB" w:rsidRPr="006E43A4">
        <w:rPr>
          <w:rFonts w:cs="Arial"/>
          <w:b/>
          <w:bCs/>
          <w:sz w:val="21"/>
          <w:szCs w:val="21"/>
          <w:u w:val="single"/>
        </w:rPr>
        <w:t xml:space="preserve">VIGENCIA DEL </w:t>
      </w:r>
      <w:r w:rsidR="006E43A4" w:rsidRPr="006E43A4">
        <w:rPr>
          <w:rFonts w:cs="Arial"/>
          <w:b/>
          <w:bCs/>
          <w:sz w:val="21"/>
          <w:szCs w:val="21"/>
          <w:u w:val="single"/>
        </w:rPr>
        <w:t>CONTRATO. -</w:t>
      </w:r>
      <w:r w:rsidR="00CF4EFB" w:rsidRPr="006E43A4">
        <w:rPr>
          <w:rFonts w:cs="Arial"/>
          <w:sz w:val="21"/>
          <w:szCs w:val="21"/>
        </w:rPr>
        <w:t xml:space="preserve"> L</w:t>
      </w:r>
      <w:r w:rsidRPr="006E43A4">
        <w:rPr>
          <w:rFonts w:cs="Arial"/>
          <w:sz w:val="21"/>
          <w:szCs w:val="21"/>
        </w:rPr>
        <w:t>a vige</w:t>
      </w:r>
      <w:r w:rsidR="00FF3AA2" w:rsidRPr="006E43A4">
        <w:rPr>
          <w:rFonts w:cs="Arial"/>
          <w:sz w:val="21"/>
          <w:szCs w:val="21"/>
        </w:rPr>
        <w:t>ncia del presente contrato quedará comprendida</w:t>
      </w:r>
      <w:r w:rsidR="003150D7" w:rsidRPr="006E43A4">
        <w:rPr>
          <w:rFonts w:cs="Arial"/>
          <w:sz w:val="21"/>
          <w:szCs w:val="21"/>
        </w:rPr>
        <w:t xml:space="preserve"> entre</w:t>
      </w:r>
      <w:r w:rsidR="00E31E7F">
        <w:rPr>
          <w:rFonts w:cs="Arial"/>
          <w:sz w:val="21"/>
          <w:szCs w:val="21"/>
        </w:rPr>
        <w:t xml:space="preserve"> el </w:t>
      </w:r>
      <w:r w:rsidR="008D0DF2">
        <w:rPr>
          <w:rFonts w:cs="Arial"/>
          <w:sz w:val="21"/>
          <w:szCs w:val="21"/>
        </w:rPr>
        <w:t>__</w:t>
      </w:r>
      <w:r w:rsidR="00E31E7F">
        <w:rPr>
          <w:rFonts w:cs="Arial"/>
          <w:sz w:val="21"/>
          <w:szCs w:val="21"/>
        </w:rPr>
        <w:t xml:space="preserve"> de </w:t>
      </w:r>
      <w:r w:rsidR="008D0DF2">
        <w:rPr>
          <w:rFonts w:cs="Arial"/>
          <w:sz w:val="21"/>
          <w:szCs w:val="21"/>
        </w:rPr>
        <w:t>_____</w:t>
      </w:r>
      <w:r w:rsidR="00E31E7F">
        <w:rPr>
          <w:rFonts w:cs="Arial"/>
          <w:sz w:val="21"/>
          <w:szCs w:val="21"/>
        </w:rPr>
        <w:t xml:space="preserve"> y el </w:t>
      </w:r>
      <w:r w:rsidR="008D0DF2">
        <w:rPr>
          <w:rFonts w:cs="Arial"/>
          <w:sz w:val="21"/>
          <w:szCs w:val="21"/>
        </w:rPr>
        <w:t xml:space="preserve">__ </w:t>
      </w:r>
      <w:r w:rsidR="00E31E7F">
        <w:rPr>
          <w:rFonts w:cs="Arial"/>
          <w:sz w:val="21"/>
          <w:szCs w:val="21"/>
        </w:rPr>
        <w:t xml:space="preserve">de </w:t>
      </w:r>
      <w:r w:rsidR="008D0DF2">
        <w:rPr>
          <w:rFonts w:cs="Arial"/>
          <w:sz w:val="21"/>
          <w:szCs w:val="21"/>
        </w:rPr>
        <w:t>______</w:t>
      </w:r>
      <w:r w:rsidR="00E31E7F">
        <w:rPr>
          <w:rFonts w:cs="Arial"/>
          <w:sz w:val="21"/>
          <w:szCs w:val="21"/>
        </w:rPr>
        <w:t xml:space="preserve"> </w:t>
      </w:r>
      <w:proofErr w:type="spellStart"/>
      <w:r w:rsidR="00E31E7F">
        <w:rPr>
          <w:rFonts w:cs="Arial"/>
          <w:sz w:val="21"/>
          <w:szCs w:val="21"/>
        </w:rPr>
        <w:t>de</w:t>
      </w:r>
      <w:proofErr w:type="spellEnd"/>
      <w:r w:rsidR="00E31E7F">
        <w:rPr>
          <w:rFonts w:cs="Arial"/>
          <w:sz w:val="21"/>
          <w:szCs w:val="21"/>
        </w:rPr>
        <w:t xml:space="preserve"> 202</w:t>
      </w:r>
      <w:r w:rsidR="008D0DF2">
        <w:rPr>
          <w:rFonts w:cs="Arial"/>
          <w:sz w:val="21"/>
          <w:szCs w:val="21"/>
        </w:rPr>
        <w:t>6</w:t>
      </w:r>
      <w:r w:rsidR="00E31E7F">
        <w:rPr>
          <w:rFonts w:cs="Arial"/>
          <w:sz w:val="21"/>
          <w:szCs w:val="21"/>
        </w:rPr>
        <w:t>,</w:t>
      </w:r>
      <w:r w:rsidRPr="006E43A4">
        <w:rPr>
          <w:rFonts w:cs="Arial"/>
          <w:sz w:val="21"/>
          <w:szCs w:val="21"/>
        </w:rPr>
        <w:t xml:space="preserve"> </w:t>
      </w:r>
      <w:r w:rsidR="00820C0C" w:rsidRPr="006E43A4">
        <w:rPr>
          <w:rFonts w:cs="Arial"/>
          <w:sz w:val="21"/>
          <w:szCs w:val="21"/>
        </w:rPr>
        <w:t xml:space="preserve">pudiendo prorrogarse o rescindirse con el acuerdo de las </w:t>
      </w:r>
      <w:r w:rsidR="00495CBF">
        <w:rPr>
          <w:rFonts w:cs="Arial"/>
          <w:sz w:val="21"/>
          <w:szCs w:val="21"/>
        </w:rPr>
        <w:t>P</w:t>
      </w:r>
      <w:r w:rsidR="00820C0C" w:rsidRPr="006E43A4">
        <w:rPr>
          <w:rFonts w:cs="Arial"/>
          <w:sz w:val="21"/>
          <w:szCs w:val="21"/>
        </w:rPr>
        <w:t>artes, siempre que esto quede asentado por escrito</w:t>
      </w:r>
      <w:r w:rsidR="00515C35">
        <w:rPr>
          <w:rFonts w:cs="Arial"/>
          <w:sz w:val="21"/>
          <w:szCs w:val="21"/>
        </w:rPr>
        <w:t>.</w:t>
      </w:r>
    </w:p>
    <w:p w14:paraId="4BF5B716" w14:textId="77777777" w:rsidR="006C33DC" w:rsidRPr="006E43A4" w:rsidRDefault="006C33DC" w:rsidP="006D1B05">
      <w:pPr>
        <w:jc w:val="both"/>
        <w:rPr>
          <w:rFonts w:ascii="Arial" w:hAnsi="Arial" w:cs="Arial"/>
          <w:sz w:val="21"/>
          <w:szCs w:val="21"/>
        </w:rPr>
      </w:pPr>
    </w:p>
    <w:p w14:paraId="0823A4EB" w14:textId="67A11EA4" w:rsidR="006C33DC" w:rsidRPr="00712806" w:rsidRDefault="00712806" w:rsidP="0071280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Arial" w:hAnsi="Arial" w:cs="Arial"/>
          <w:sz w:val="21"/>
          <w:szCs w:val="21"/>
        </w:rPr>
      </w:pPr>
      <w:r w:rsidRPr="00712806">
        <w:rPr>
          <w:rFonts w:ascii="Arial" w:hAnsi="Arial" w:cs="Arial"/>
          <w:b/>
          <w:sz w:val="21"/>
          <w:szCs w:val="21"/>
        </w:rPr>
        <w:t xml:space="preserve">- - - </w:t>
      </w:r>
      <w:r w:rsidR="006C33DC" w:rsidRPr="00712806">
        <w:rPr>
          <w:rFonts w:ascii="Arial" w:hAnsi="Arial" w:cs="Arial"/>
          <w:b/>
          <w:sz w:val="21"/>
          <w:szCs w:val="21"/>
        </w:rPr>
        <w:t xml:space="preserve">CUARTA. - </w:t>
      </w:r>
      <w:r w:rsidR="006C33DC" w:rsidRPr="00712806">
        <w:rPr>
          <w:rFonts w:ascii="Arial" w:hAnsi="Arial" w:cs="Arial"/>
          <w:b/>
          <w:sz w:val="21"/>
          <w:szCs w:val="21"/>
          <w:u w:val="single"/>
        </w:rPr>
        <w:t>RESPONSABILIDADES DEL “PRESTADOR DEL SERVICIO</w:t>
      </w:r>
      <w:r w:rsidR="00515C35" w:rsidRPr="00712806">
        <w:rPr>
          <w:rFonts w:ascii="Arial" w:hAnsi="Arial" w:cs="Arial"/>
          <w:b/>
          <w:sz w:val="21"/>
          <w:szCs w:val="21"/>
          <w:u w:val="single"/>
        </w:rPr>
        <w:t>”. -</w:t>
      </w:r>
      <w:r w:rsidR="006C33DC" w:rsidRPr="00712806">
        <w:rPr>
          <w:rFonts w:ascii="Arial" w:hAnsi="Arial" w:cs="Arial"/>
          <w:sz w:val="21"/>
          <w:szCs w:val="21"/>
        </w:rPr>
        <w:t xml:space="preserve"> </w:t>
      </w:r>
      <w:r w:rsidR="00734037" w:rsidRPr="00712806">
        <w:rPr>
          <w:rFonts w:ascii="Arial" w:hAnsi="Arial" w:cs="Arial"/>
          <w:sz w:val="21"/>
          <w:szCs w:val="21"/>
        </w:rPr>
        <w:t>“</w:t>
      </w:r>
      <w:r w:rsidR="00570CC4" w:rsidRPr="00712806">
        <w:rPr>
          <w:rFonts w:ascii="Arial" w:hAnsi="Arial" w:cs="Arial"/>
          <w:sz w:val="21"/>
          <w:szCs w:val="21"/>
        </w:rPr>
        <w:t>E</w:t>
      </w:r>
      <w:r w:rsidR="00734037" w:rsidRPr="00712806">
        <w:rPr>
          <w:rFonts w:ascii="Arial" w:hAnsi="Arial" w:cs="Arial"/>
          <w:sz w:val="21"/>
          <w:szCs w:val="21"/>
        </w:rPr>
        <w:t xml:space="preserve">L </w:t>
      </w:r>
      <w:r w:rsidR="006C33DC" w:rsidRPr="00712806">
        <w:rPr>
          <w:rFonts w:ascii="Arial" w:hAnsi="Arial" w:cs="Arial"/>
          <w:sz w:val="21"/>
          <w:szCs w:val="21"/>
        </w:rPr>
        <w:t xml:space="preserve">PRESTADOR DEL SERVICIO” será </w:t>
      </w:r>
      <w:r w:rsidR="00570CC4" w:rsidRPr="00712806">
        <w:rPr>
          <w:rFonts w:ascii="Arial" w:hAnsi="Arial" w:cs="Arial"/>
          <w:sz w:val="21"/>
          <w:szCs w:val="21"/>
        </w:rPr>
        <w:t>e</w:t>
      </w:r>
      <w:r w:rsidR="006C33DC" w:rsidRPr="00712806">
        <w:rPr>
          <w:rFonts w:ascii="Arial" w:hAnsi="Arial" w:cs="Arial"/>
          <w:sz w:val="21"/>
          <w:szCs w:val="21"/>
        </w:rPr>
        <w:t>l únic</w:t>
      </w:r>
      <w:r w:rsidR="00570CC4" w:rsidRPr="00712806">
        <w:rPr>
          <w:rFonts w:ascii="Arial" w:hAnsi="Arial" w:cs="Arial"/>
          <w:sz w:val="21"/>
          <w:szCs w:val="21"/>
        </w:rPr>
        <w:t>o</w:t>
      </w:r>
      <w:r w:rsidR="006C33DC" w:rsidRPr="00712806">
        <w:rPr>
          <w:rFonts w:ascii="Arial" w:hAnsi="Arial" w:cs="Arial"/>
          <w:sz w:val="21"/>
          <w:szCs w:val="21"/>
        </w:rPr>
        <w:t xml:space="preserve"> responsable de </w:t>
      </w:r>
      <w:r w:rsidR="00A421E4" w:rsidRPr="00712806">
        <w:rPr>
          <w:rFonts w:ascii="Arial" w:hAnsi="Arial" w:cs="Arial"/>
          <w:sz w:val="21"/>
          <w:szCs w:val="21"/>
        </w:rPr>
        <w:t>proporcion</w:t>
      </w:r>
      <w:r w:rsidR="006C33DC" w:rsidRPr="00712806">
        <w:rPr>
          <w:rFonts w:ascii="Arial" w:hAnsi="Arial" w:cs="Arial"/>
          <w:sz w:val="21"/>
          <w:szCs w:val="21"/>
        </w:rPr>
        <w:t xml:space="preserve">ar los servicios señalados en la </w:t>
      </w:r>
      <w:r w:rsidR="006C33DC" w:rsidRPr="00712806">
        <w:rPr>
          <w:rFonts w:ascii="Arial" w:hAnsi="Arial" w:cs="Arial"/>
          <w:i/>
          <w:iCs/>
          <w:sz w:val="21"/>
          <w:szCs w:val="21"/>
        </w:rPr>
        <w:t>Cláusula Primera</w:t>
      </w:r>
      <w:r w:rsidR="006C33DC" w:rsidRPr="00712806">
        <w:rPr>
          <w:rFonts w:ascii="Arial" w:hAnsi="Arial" w:cs="Arial"/>
          <w:sz w:val="21"/>
          <w:szCs w:val="21"/>
        </w:rPr>
        <w:t xml:space="preserve"> de este contrato y se obliga a cumplirlo por sí mism</w:t>
      </w:r>
      <w:r w:rsidR="00570CC4" w:rsidRPr="00712806">
        <w:rPr>
          <w:rFonts w:ascii="Arial" w:hAnsi="Arial" w:cs="Arial"/>
          <w:sz w:val="21"/>
          <w:szCs w:val="21"/>
        </w:rPr>
        <w:t>o</w:t>
      </w:r>
      <w:r w:rsidR="006C33DC" w:rsidRPr="00712806">
        <w:rPr>
          <w:rFonts w:ascii="Arial" w:hAnsi="Arial" w:cs="Arial"/>
          <w:sz w:val="21"/>
          <w:szCs w:val="21"/>
        </w:rPr>
        <w:t xml:space="preserve"> y no podrá consecuentemente, hacerlo ejecutar por medio de una tercera persona.</w:t>
      </w:r>
    </w:p>
    <w:p w14:paraId="1F316713" w14:textId="77777777" w:rsidR="00DB6396" w:rsidRPr="006E43A4" w:rsidRDefault="00DB6396" w:rsidP="006C33DC">
      <w:pPr>
        <w:jc w:val="both"/>
        <w:rPr>
          <w:rFonts w:ascii="Arial" w:hAnsi="Arial" w:cs="Arial"/>
          <w:sz w:val="21"/>
          <w:szCs w:val="21"/>
        </w:rPr>
      </w:pPr>
    </w:p>
    <w:p w14:paraId="2913547D" w14:textId="58C947ED" w:rsidR="006C33DC" w:rsidRPr="006E43A4" w:rsidRDefault="006C33DC" w:rsidP="006C33DC">
      <w:pPr>
        <w:autoSpaceDE w:val="0"/>
        <w:autoSpaceDN w:val="0"/>
        <w:adjustRightInd w:val="0"/>
        <w:jc w:val="both"/>
        <w:rPr>
          <w:rFonts w:ascii="Arial" w:hAnsi="Arial" w:cs="Arial"/>
          <w:sz w:val="21"/>
          <w:szCs w:val="21"/>
          <w:lang w:eastAsia="es-MX"/>
        </w:rPr>
      </w:pPr>
      <w:r w:rsidRPr="006E43A4">
        <w:rPr>
          <w:rFonts w:ascii="Arial" w:hAnsi="Arial" w:cs="Arial"/>
          <w:sz w:val="21"/>
          <w:szCs w:val="21"/>
          <w:lang w:eastAsia="es-MX"/>
        </w:rPr>
        <w:t>Cuando por causas imputables a</w:t>
      </w:r>
      <w:r w:rsidRPr="006E43A4">
        <w:rPr>
          <w:rFonts w:ascii="Arial" w:hAnsi="Arial" w:cs="Arial"/>
          <w:sz w:val="21"/>
          <w:szCs w:val="21"/>
        </w:rPr>
        <w:t xml:space="preserve"> “</w:t>
      </w:r>
      <w:r w:rsidR="00734037" w:rsidRPr="006E43A4">
        <w:rPr>
          <w:rFonts w:ascii="Arial" w:hAnsi="Arial" w:cs="Arial"/>
          <w:sz w:val="21"/>
          <w:szCs w:val="21"/>
        </w:rPr>
        <w:t xml:space="preserve">EL </w:t>
      </w:r>
      <w:r w:rsidRPr="006E43A4">
        <w:rPr>
          <w:rFonts w:ascii="Arial" w:hAnsi="Arial" w:cs="Arial"/>
          <w:sz w:val="21"/>
          <w:szCs w:val="21"/>
        </w:rPr>
        <w:t>PRESTADOR DEL SERVICIO”,</w:t>
      </w:r>
      <w:r w:rsidRPr="006E43A4">
        <w:rPr>
          <w:rFonts w:ascii="Arial" w:hAnsi="Arial" w:cs="Arial"/>
          <w:sz w:val="21"/>
          <w:szCs w:val="21"/>
          <w:lang w:eastAsia="es-MX"/>
        </w:rPr>
        <w:t xml:space="preserve"> los </w:t>
      </w:r>
      <w:r w:rsidRPr="006E43A4">
        <w:rPr>
          <w:rFonts w:ascii="Arial" w:hAnsi="Arial" w:cs="Arial"/>
          <w:sz w:val="21"/>
          <w:szCs w:val="21"/>
        </w:rPr>
        <w:t>servicios</w:t>
      </w:r>
      <w:r w:rsidRPr="006E43A4">
        <w:rPr>
          <w:rFonts w:ascii="Arial" w:hAnsi="Arial" w:cs="Arial"/>
          <w:sz w:val="21"/>
          <w:szCs w:val="21"/>
          <w:lang w:eastAsia="es-MX"/>
        </w:rPr>
        <w:t xml:space="preserve"> no se hayan </w:t>
      </w:r>
      <w:r w:rsidR="008C52A0" w:rsidRPr="006E43A4">
        <w:rPr>
          <w:rFonts w:ascii="Arial" w:hAnsi="Arial" w:cs="Arial"/>
          <w:sz w:val="21"/>
          <w:szCs w:val="21"/>
          <w:lang w:eastAsia="es-MX"/>
        </w:rPr>
        <w:t>ejecut</w:t>
      </w:r>
      <w:r w:rsidRPr="006E43A4">
        <w:rPr>
          <w:rFonts w:ascii="Arial" w:hAnsi="Arial" w:cs="Arial"/>
          <w:sz w:val="21"/>
          <w:szCs w:val="21"/>
          <w:lang w:eastAsia="es-MX"/>
        </w:rPr>
        <w:t>ado de acuerdo con lo estipulado en el presente contrato y sus anexos, “</w:t>
      </w:r>
      <w:r w:rsidR="00570CC4" w:rsidRPr="006E43A4">
        <w:rPr>
          <w:rFonts w:ascii="Arial" w:hAnsi="Arial" w:cs="Arial"/>
          <w:sz w:val="21"/>
          <w:szCs w:val="21"/>
          <w:lang w:eastAsia="es-MX"/>
        </w:rPr>
        <w:t xml:space="preserve">EL </w:t>
      </w:r>
      <w:r w:rsidRPr="006E43A4">
        <w:rPr>
          <w:rFonts w:ascii="Arial" w:hAnsi="Arial" w:cs="Arial"/>
          <w:sz w:val="21"/>
          <w:szCs w:val="21"/>
          <w:lang w:eastAsia="es-MX"/>
        </w:rPr>
        <w:t>C</w:t>
      </w:r>
      <w:r w:rsidR="00570CC4" w:rsidRPr="006E43A4">
        <w:rPr>
          <w:rFonts w:ascii="Arial" w:hAnsi="Arial" w:cs="Arial"/>
          <w:sz w:val="21"/>
          <w:szCs w:val="21"/>
          <w:lang w:eastAsia="es-MX"/>
        </w:rPr>
        <w:t>LIENTE</w:t>
      </w:r>
      <w:r w:rsidRPr="006E43A4">
        <w:rPr>
          <w:rFonts w:ascii="Arial" w:hAnsi="Arial" w:cs="Arial"/>
          <w:sz w:val="21"/>
          <w:szCs w:val="21"/>
          <w:lang w:eastAsia="es-MX"/>
        </w:rPr>
        <w:t xml:space="preserve">” ordenará la </w:t>
      </w:r>
      <w:r w:rsidR="008C52A0" w:rsidRPr="006E43A4">
        <w:rPr>
          <w:rFonts w:ascii="Arial" w:hAnsi="Arial" w:cs="Arial"/>
          <w:sz w:val="21"/>
          <w:szCs w:val="21"/>
          <w:lang w:eastAsia="es-MX"/>
        </w:rPr>
        <w:t>ejecu</w:t>
      </w:r>
      <w:r w:rsidRPr="006E43A4">
        <w:rPr>
          <w:rFonts w:ascii="Arial" w:hAnsi="Arial" w:cs="Arial"/>
          <w:sz w:val="21"/>
          <w:szCs w:val="21"/>
          <w:lang w:eastAsia="es-MX"/>
        </w:rPr>
        <w:t xml:space="preserve">ción inmediata de los </w:t>
      </w:r>
      <w:r w:rsidR="00A421E4" w:rsidRPr="006E43A4">
        <w:rPr>
          <w:rFonts w:ascii="Arial" w:hAnsi="Arial" w:cs="Arial"/>
          <w:sz w:val="21"/>
          <w:szCs w:val="21"/>
        </w:rPr>
        <w:t>m</w:t>
      </w:r>
      <w:r w:rsidRPr="006E43A4">
        <w:rPr>
          <w:rFonts w:ascii="Arial" w:hAnsi="Arial" w:cs="Arial"/>
          <w:sz w:val="21"/>
          <w:szCs w:val="21"/>
        </w:rPr>
        <w:t>i</w:t>
      </w:r>
      <w:r w:rsidR="00A421E4" w:rsidRPr="006E43A4">
        <w:rPr>
          <w:rFonts w:ascii="Arial" w:hAnsi="Arial" w:cs="Arial"/>
          <w:sz w:val="21"/>
          <w:szCs w:val="21"/>
        </w:rPr>
        <w:t>sm</w:t>
      </w:r>
      <w:r w:rsidRPr="006E43A4">
        <w:rPr>
          <w:rFonts w:ascii="Arial" w:hAnsi="Arial" w:cs="Arial"/>
          <w:sz w:val="21"/>
          <w:szCs w:val="21"/>
        </w:rPr>
        <w:t>os</w:t>
      </w:r>
      <w:r w:rsidRPr="006E43A4">
        <w:rPr>
          <w:rFonts w:ascii="Arial" w:hAnsi="Arial" w:cs="Arial"/>
          <w:sz w:val="21"/>
          <w:szCs w:val="21"/>
          <w:lang w:eastAsia="es-MX"/>
        </w:rPr>
        <w:t>, sin que</w:t>
      </w:r>
      <w:r w:rsidRPr="006E43A4">
        <w:rPr>
          <w:rFonts w:ascii="Arial" w:hAnsi="Arial" w:cs="Arial"/>
          <w:sz w:val="21"/>
          <w:szCs w:val="21"/>
        </w:rPr>
        <w:t xml:space="preserve"> “</w:t>
      </w:r>
      <w:r w:rsidR="00734037" w:rsidRPr="006E43A4">
        <w:rPr>
          <w:rFonts w:ascii="Arial" w:hAnsi="Arial" w:cs="Arial"/>
          <w:sz w:val="21"/>
          <w:szCs w:val="21"/>
        </w:rPr>
        <w:t xml:space="preserve">EL </w:t>
      </w:r>
      <w:r w:rsidRPr="006E43A4">
        <w:rPr>
          <w:rFonts w:ascii="Arial" w:hAnsi="Arial" w:cs="Arial"/>
          <w:sz w:val="21"/>
          <w:szCs w:val="21"/>
        </w:rPr>
        <w:t>PRESTADOR DEL SERVICIO”</w:t>
      </w:r>
      <w:r w:rsidRPr="006E43A4">
        <w:rPr>
          <w:rFonts w:ascii="Arial" w:hAnsi="Arial" w:cs="Arial"/>
          <w:sz w:val="21"/>
          <w:szCs w:val="21"/>
          <w:lang w:eastAsia="es-MX"/>
        </w:rPr>
        <w:t xml:space="preserve"> tenga derecho a retribución adicional alguna por ello y siendo a su </w:t>
      </w:r>
      <w:r w:rsidRPr="00405D2B">
        <w:rPr>
          <w:rFonts w:ascii="Arial" w:hAnsi="Arial" w:cs="Arial"/>
          <w:sz w:val="21"/>
          <w:szCs w:val="21"/>
          <w:lang w:eastAsia="es-MX"/>
        </w:rPr>
        <w:t xml:space="preserve">cargo el costo que se genere con motivo de dicha reposición. Lo anterior no será motivo para ampliar el plazo de ejecución, sin perjuicio de la aplicación de las penas convencionales pactadas en </w:t>
      </w:r>
      <w:r w:rsidRPr="00F66FDF">
        <w:rPr>
          <w:rFonts w:ascii="Arial" w:hAnsi="Arial" w:cs="Arial"/>
          <w:sz w:val="21"/>
          <w:szCs w:val="21"/>
          <w:lang w:eastAsia="es-MX"/>
        </w:rPr>
        <w:t xml:space="preserve">la </w:t>
      </w:r>
      <w:r w:rsidRPr="00F66FDF">
        <w:rPr>
          <w:rFonts w:ascii="Arial" w:hAnsi="Arial" w:cs="Arial"/>
          <w:i/>
          <w:iCs/>
          <w:sz w:val="21"/>
          <w:szCs w:val="21"/>
          <w:lang w:eastAsia="es-MX"/>
        </w:rPr>
        <w:t>Cláusula Deci</w:t>
      </w:r>
      <w:r w:rsidR="008C52A0" w:rsidRPr="00F66FDF">
        <w:rPr>
          <w:rFonts w:ascii="Arial" w:hAnsi="Arial" w:cs="Arial"/>
          <w:i/>
          <w:iCs/>
          <w:sz w:val="21"/>
          <w:szCs w:val="21"/>
          <w:lang w:eastAsia="es-MX"/>
        </w:rPr>
        <w:t>mo</w:t>
      </w:r>
      <w:r w:rsidR="008B5ED5" w:rsidRPr="00F66FDF">
        <w:rPr>
          <w:rFonts w:ascii="Arial" w:hAnsi="Arial" w:cs="Arial"/>
          <w:i/>
          <w:iCs/>
          <w:sz w:val="21"/>
          <w:szCs w:val="21"/>
          <w:lang w:eastAsia="es-MX"/>
        </w:rPr>
        <w:t>cuart</w:t>
      </w:r>
      <w:r w:rsidRPr="00F66FDF">
        <w:rPr>
          <w:rFonts w:ascii="Arial" w:hAnsi="Arial" w:cs="Arial"/>
          <w:i/>
          <w:iCs/>
          <w:sz w:val="21"/>
          <w:szCs w:val="21"/>
          <w:lang w:eastAsia="es-MX"/>
        </w:rPr>
        <w:t>a</w:t>
      </w:r>
      <w:r w:rsidRPr="00F66FDF">
        <w:rPr>
          <w:rFonts w:ascii="Arial" w:hAnsi="Arial" w:cs="Arial"/>
          <w:sz w:val="21"/>
          <w:szCs w:val="21"/>
          <w:lang w:eastAsia="es-MX"/>
        </w:rPr>
        <w:t>,</w:t>
      </w:r>
      <w:r w:rsidRPr="006E43A4">
        <w:rPr>
          <w:rFonts w:ascii="Arial" w:hAnsi="Arial" w:cs="Arial"/>
          <w:sz w:val="21"/>
          <w:szCs w:val="21"/>
          <w:lang w:eastAsia="es-MX"/>
        </w:rPr>
        <w:t xml:space="preserve"> enfatizándose en la circunstancia de que la aplicación de las penas convencionales de ningún modo extingue, sustituye o indemniza el estado de mora en la realización de los servicios incurrido por “</w:t>
      </w:r>
      <w:r w:rsidR="00734037" w:rsidRPr="006E43A4">
        <w:rPr>
          <w:rFonts w:ascii="Arial" w:hAnsi="Arial" w:cs="Arial"/>
          <w:sz w:val="21"/>
          <w:szCs w:val="21"/>
          <w:lang w:eastAsia="es-MX"/>
        </w:rPr>
        <w:t xml:space="preserve">EL </w:t>
      </w:r>
      <w:r w:rsidRPr="006E43A4">
        <w:rPr>
          <w:rFonts w:ascii="Arial" w:hAnsi="Arial" w:cs="Arial"/>
          <w:sz w:val="21"/>
          <w:szCs w:val="21"/>
          <w:lang w:eastAsia="es-MX"/>
        </w:rPr>
        <w:t>PRESTADOR DEL SERVICIO”.</w:t>
      </w:r>
    </w:p>
    <w:p w14:paraId="659CFF79" w14:textId="77777777" w:rsidR="006C33DC" w:rsidRPr="006E43A4" w:rsidRDefault="006C33DC" w:rsidP="006C33DC">
      <w:pPr>
        <w:jc w:val="both"/>
        <w:rPr>
          <w:rFonts w:ascii="Arial" w:hAnsi="Arial" w:cs="Arial"/>
          <w:b/>
          <w:sz w:val="21"/>
          <w:szCs w:val="21"/>
        </w:rPr>
      </w:pPr>
    </w:p>
    <w:p w14:paraId="6F2CF419" w14:textId="7E98B35C" w:rsidR="006C33DC" w:rsidRPr="006E43A4" w:rsidRDefault="00734037" w:rsidP="006C33DC">
      <w:pPr>
        <w:jc w:val="both"/>
        <w:rPr>
          <w:rFonts w:ascii="Arial" w:hAnsi="Arial" w:cs="Arial"/>
          <w:sz w:val="21"/>
          <w:szCs w:val="21"/>
        </w:rPr>
      </w:pPr>
      <w:r w:rsidRPr="006E43A4">
        <w:rPr>
          <w:rFonts w:ascii="Arial" w:hAnsi="Arial" w:cs="Arial"/>
          <w:sz w:val="21"/>
          <w:szCs w:val="21"/>
        </w:rPr>
        <w:t>“</w:t>
      </w:r>
      <w:r w:rsidR="00173D08" w:rsidRPr="006E43A4">
        <w:rPr>
          <w:rFonts w:ascii="Arial" w:hAnsi="Arial" w:cs="Arial"/>
          <w:sz w:val="21"/>
          <w:szCs w:val="21"/>
        </w:rPr>
        <w:t>E</w:t>
      </w:r>
      <w:r w:rsidRPr="006E43A4">
        <w:rPr>
          <w:rFonts w:ascii="Arial" w:hAnsi="Arial" w:cs="Arial"/>
          <w:sz w:val="21"/>
          <w:szCs w:val="21"/>
        </w:rPr>
        <w:t xml:space="preserve">L </w:t>
      </w:r>
      <w:r w:rsidR="006C33DC" w:rsidRPr="006E43A4">
        <w:rPr>
          <w:rFonts w:ascii="Arial" w:hAnsi="Arial" w:cs="Arial"/>
          <w:sz w:val="21"/>
          <w:szCs w:val="21"/>
        </w:rPr>
        <w:t>PRESTADOR DEL SERVICIO” asumirá completamente la responsabilidad total cuando con motivo de los servicios adjudicados en este contrato se lesione y/o infrinjan el derecho de terceros a causa del uso incorrecto de licencias, derechos, patentes o cualquier otra circunstancia que ocasione erogaciones adicionales a “</w:t>
      </w:r>
      <w:r w:rsidR="00173D08" w:rsidRPr="006E43A4">
        <w:rPr>
          <w:rFonts w:ascii="Arial" w:hAnsi="Arial" w:cs="Arial"/>
          <w:sz w:val="21"/>
          <w:szCs w:val="21"/>
        </w:rPr>
        <w:t xml:space="preserve">EL </w:t>
      </w:r>
      <w:r w:rsidR="006C33DC" w:rsidRPr="006E43A4">
        <w:rPr>
          <w:rFonts w:ascii="Arial" w:hAnsi="Arial" w:cs="Arial"/>
          <w:sz w:val="21"/>
          <w:szCs w:val="21"/>
        </w:rPr>
        <w:t>C</w:t>
      </w:r>
      <w:r w:rsidR="00173D08" w:rsidRPr="006E43A4">
        <w:rPr>
          <w:rFonts w:ascii="Arial" w:hAnsi="Arial" w:cs="Arial"/>
          <w:sz w:val="21"/>
          <w:szCs w:val="21"/>
        </w:rPr>
        <w:t>LIENTE</w:t>
      </w:r>
      <w:r w:rsidR="006C33DC" w:rsidRPr="006E43A4">
        <w:rPr>
          <w:rFonts w:ascii="Arial" w:hAnsi="Arial" w:cs="Arial"/>
          <w:sz w:val="21"/>
          <w:szCs w:val="21"/>
        </w:rPr>
        <w:t xml:space="preserve">” no </w:t>
      </w:r>
      <w:r w:rsidR="006C33DC" w:rsidRPr="00405D2B">
        <w:rPr>
          <w:rFonts w:ascii="Arial" w:hAnsi="Arial" w:cs="Arial"/>
          <w:sz w:val="21"/>
          <w:szCs w:val="21"/>
        </w:rPr>
        <w:t xml:space="preserve">previstas en este instrumento legal, en cuyo caso se seguirá el procedimiento de descuento previsto para las penas convencionales estipuladas en la </w:t>
      </w:r>
      <w:r w:rsidR="006C33DC" w:rsidRPr="00405D2B">
        <w:rPr>
          <w:rFonts w:ascii="Arial" w:hAnsi="Arial" w:cs="Arial"/>
          <w:i/>
          <w:iCs/>
          <w:sz w:val="21"/>
          <w:szCs w:val="21"/>
        </w:rPr>
        <w:t>Cláusula Decimo</w:t>
      </w:r>
      <w:r w:rsidR="008B5ED5" w:rsidRPr="00405D2B">
        <w:rPr>
          <w:rFonts w:ascii="Arial" w:hAnsi="Arial" w:cs="Arial"/>
          <w:i/>
          <w:iCs/>
          <w:sz w:val="21"/>
          <w:szCs w:val="21"/>
        </w:rPr>
        <w:t>cuart</w:t>
      </w:r>
      <w:r w:rsidR="006C33DC" w:rsidRPr="00405D2B">
        <w:rPr>
          <w:rFonts w:ascii="Arial" w:hAnsi="Arial" w:cs="Arial"/>
          <w:i/>
          <w:iCs/>
          <w:sz w:val="21"/>
          <w:szCs w:val="21"/>
        </w:rPr>
        <w:t>a</w:t>
      </w:r>
      <w:r w:rsidR="006C33DC" w:rsidRPr="00405D2B">
        <w:rPr>
          <w:rFonts w:ascii="Arial" w:hAnsi="Arial" w:cs="Arial"/>
          <w:sz w:val="21"/>
          <w:szCs w:val="21"/>
        </w:rPr>
        <w:t xml:space="preserve"> de este contrato,</w:t>
      </w:r>
      <w:r w:rsidR="006C33DC" w:rsidRPr="006E43A4">
        <w:rPr>
          <w:rFonts w:ascii="Arial" w:hAnsi="Arial" w:cs="Arial"/>
          <w:sz w:val="21"/>
          <w:szCs w:val="21"/>
        </w:rPr>
        <w:t xml:space="preserve"> liberando a “</w:t>
      </w:r>
      <w:r w:rsidR="00173D08" w:rsidRPr="006E43A4">
        <w:rPr>
          <w:rFonts w:ascii="Arial" w:hAnsi="Arial" w:cs="Arial"/>
          <w:sz w:val="21"/>
          <w:szCs w:val="21"/>
        </w:rPr>
        <w:t>EL CLIENTE</w:t>
      </w:r>
      <w:r w:rsidR="006C33DC" w:rsidRPr="006E43A4">
        <w:rPr>
          <w:rFonts w:ascii="Arial" w:hAnsi="Arial" w:cs="Arial"/>
          <w:sz w:val="21"/>
          <w:szCs w:val="21"/>
        </w:rPr>
        <w:t>” de cualquier responsabilidad civil.</w:t>
      </w:r>
    </w:p>
    <w:p w14:paraId="7C249F9B" w14:textId="77777777" w:rsidR="00FF139B" w:rsidRDefault="00FF139B" w:rsidP="00FF139B">
      <w:pPr>
        <w:jc w:val="both"/>
        <w:rPr>
          <w:rFonts w:ascii="Arial" w:hAnsi="Arial" w:cs="Arial"/>
          <w:sz w:val="21"/>
          <w:szCs w:val="21"/>
        </w:rPr>
      </w:pPr>
    </w:p>
    <w:p w14:paraId="14155389" w14:textId="77777777" w:rsidR="00126240" w:rsidRPr="006E43A4" w:rsidRDefault="00126240" w:rsidP="00FF139B">
      <w:pPr>
        <w:jc w:val="both"/>
        <w:rPr>
          <w:rFonts w:ascii="Arial" w:hAnsi="Arial" w:cs="Arial"/>
          <w:sz w:val="21"/>
          <w:szCs w:val="21"/>
        </w:rPr>
      </w:pPr>
    </w:p>
    <w:p w14:paraId="14E5AB57" w14:textId="08B6F343" w:rsidR="00173D08" w:rsidRPr="006E43A4" w:rsidRDefault="00173D08" w:rsidP="00173D08">
      <w:pPr>
        <w:jc w:val="both"/>
        <w:rPr>
          <w:rFonts w:ascii="Arial" w:hAnsi="Arial" w:cs="Arial"/>
          <w:b/>
          <w:sz w:val="21"/>
          <w:szCs w:val="21"/>
          <w:u w:val="single"/>
        </w:rPr>
      </w:pPr>
      <w:r w:rsidRPr="006E43A4">
        <w:rPr>
          <w:rFonts w:ascii="Arial" w:hAnsi="Arial" w:cs="Arial"/>
          <w:b/>
          <w:sz w:val="21"/>
          <w:szCs w:val="21"/>
        </w:rPr>
        <w:t xml:space="preserve">- - - QUINTA. - </w:t>
      </w:r>
      <w:r w:rsidRPr="006E43A4">
        <w:rPr>
          <w:rFonts w:ascii="Arial" w:hAnsi="Arial" w:cs="Arial"/>
          <w:b/>
          <w:sz w:val="21"/>
          <w:szCs w:val="21"/>
          <w:u w:val="single"/>
        </w:rPr>
        <w:t xml:space="preserve">FORMA DE </w:t>
      </w:r>
      <w:r w:rsidR="006E43A4" w:rsidRPr="006E43A4">
        <w:rPr>
          <w:rFonts w:ascii="Arial" w:hAnsi="Arial" w:cs="Arial"/>
          <w:b/>
          <w:sz w:val="21"/>
          <w:szCs w:val="21"/>
          <w:u w:val="single"/>
        </w:rPr>
        <w:t>PAGO. -</w:t>
      </w:r>
    </w:p>
    <w:p w14:paraId="49EAF482" w14:textId="77777777" w:rsidR="00173D08" w:rsidRPr="006E43A4" w:rsidRDefault="00173D08" w:rsidP="007D20AA">
      <w:pPr>
        <w:jc w:val="both"/>
        <w:rPr>
          <w:rFonts w:ascii="Arial" w:hAnsi="Arial" w:cs="Arial"/>
          <w:sz w:val="21"/>
          <w:szCs w:val="21"/>
        </w:rPr>
      </w:pPr>
    </w:p>
    <w:p w14:paraId="55B2F924" w14:textId="070640F1" w:rsidR="00173D08" w:rsidRPr="006E43A4" w:rsidRDefault="0098719F" w:rsidP="00173D08">
      <w:pPr>
        <w:numPr>
          <w:ilvl w:val="0"/>
          <w:numId w:val="16"/>
        </w:numPr>
        <w:tabs>
          <w:tab w:val="clear" w:pos="1080"/>
        </w:tabs>
        <w:ind w:left="567" w:hanging="283"/>
        <w:jc w:val="both"/>
        <w:rPr>
          <w:rFonts w:ascii="Arial" w:hAnsi="Arial" w:cs="Arial"/>
          <w:sz w:val="21"/>
          <w:szCs w:val="21"/>
        </w:rPr>
      </w:pPr>
      <w:r w:rsidRPr="006E43A4">
        <w:rPr>
          <w:rFonts w:ascii="Arial" w:hAnsi="Arial" w:cs="Arial"/>
          <w:sz w:val="21"/>
          <w:szCs w:val="21"/>
        </w:rPr>
        <w:t>“</w:t>
      </w:r>
      <w:r w:rsidR="00173D08" w:rsidRPr="006E43A4">
        <w:rPr>
          <w:rFonts w:ascii="Arial" w:hAnsi="Arial" w:cs="Arial"/>
          <w:sz w:val="21"/>
          <w:szCs w:val="21"/>
        </w:rPr>
        <w:t>E</w:t>
      </w:r>
      <w:r w:rsidRPr="006E43A4">
        <w:rPr>
          <w:rFonts w:ascii="Arial" w:hAnsi="Arial" w:cs="Arial"/>
          <w:sz w:val="21"/>
          <w:szCs w:val="21"/>
        </w:rPr>
        <w:t xml:space="preserve">L </w:t>
      </w:r>
      <w:r w:rsidR="00173D08" w:rsidRPr="006E43A4">
        <w:rPr>
          <w:rFonts w:ascii="Arial" w:hAnsi="Arial" w:cs="Arial"/>
          <w:sz w:val="21"/>
          <w:szCs w:val="21"/>
        </w:rPr>
        <w:t xml:space="preserve">PRESTADOR DEL SERVICIO” presentará en el área de la Dirección de Servicios Generales adscrita a </w:t>
      </w:r>
      <w:r w:rsidR="00126240">
        <w:rPr>
          <w:rFonts w:ascii="Arial" w:hAnsi="Arial" w:cs="Arial"/>
          <w:sz w:val="21"/>
          <w:szCs w:val="21"/>
        </w:rPr>
        <w:t>la Coordinación General de Administración</w:t>
      </w:r>
      <w:r w:rsidR="00173D08" w:rsidRPr="006E43A4">
        <w:rPr>
          <w:rFonts w:ascii="Arial" w:hAnsi="Arial" w:cs="Arial"/>
          <w:sz w:val="21"/>
          <w:szCs w:val="21"/>
        </w:rPr>
        <w:t xml:space="preserve">, la factura y los documentos que avalen la prestación de los servicios objeto de este contrato, en donde se revisará y aprobará la prestación de </w:t>
      </w:r>
      <w:proofErr w:type="gramStart"/>
      <w:r w:rsidR="00173D08" w:rsidRPr="006E43A4">
        <w:rPr>
          <w:rFonts w:ascii="Arial" w:hAnsi="Arial" w:cs="Arial"/>
          <w:sz w:val="21"/>
          <w:szCs w:val="21"/>
        </w:rPr>
        <w:t xml:space="preserve">los </w:t>
      </w:r>
      <w:r w:rsidR="008913AC">
        <w:rPr>
          <w:rFonts w:ascii="Arial" w:hAnsi="Arial" w:cs="Arial"/>
          <w:sz w:val="21"/>
          <w:szCs w:val="21"/>
        </w:rPr>
        <w:t>mism</w:t>
      </w:r>
      <w:r w:rsidR="00173D08" w:rsidRPr="006E43A4">
        <w:rPr>
          <w:rFonts w:ascii="Arial" w:hAnsi="Arial" w:cs="Arial"/>
          <w:sz w:val="21"/>
          <w:szCs w:val="21"/>
        </w:rPr>
        <w:t>os</w:t>
      </w:r>
      <w:proofErr w:type="gramEnd"/>
      <w:r w:rsidR="00173D08" w:rsidRPr="006E43A4">
        <w:rPr>
          <w:rFonts w:ascii="Arial" w:hAnsi="Arial" w:cs="Arial"/>
          <w:sz w:val="21"/>
          <w:szCs w:val="21"/>
        </w:rPr>
        <w:t xml:space="preserve"> y la documentación señalada; y posteriormente se autorizará el pago</w:t>
      </w:r>
      <w:r w:rsidR="008913AC">
        <w:rPr>
          <w:rFonts w:ascii="Arial" w:hAnsi="Arial" w:cs="Arial"/>
          <w:sz w:val="21"/>
          <w:szCs w:val="21"/>
        </w:rPr>
        <w:t xml:space="preserve"> si es que resulta</w:t>
      </w:r>
      <w:r w:rsidR="00173D08" w:rsidRPr="006E43A4">
        <w:rPr>
          <w:rFonts w:ascii="Arial" w:hAnsi="Arial" w:cs="Arial"/>
          <w:sz w:val="21"/>
          <w:szCs w:val="21"/>
        </w:rPr>
        <w:t xml:space="preserve"> procedente.</w:t>
      </w:r>
      <w:r w:rsidR="00173D08" w:rsidRPr="006E43A4">
        <w:rPr>
          <w:rFonts w:ascii="Arial" w:hAnsi="Arial" w:cs="Arial"/>
          <w:noProof/>
          <w:sz w:val="21"/>
          <w:szCs w:val="21"/>
        </w:rPr>
        <w:t xml:space="preserve"> </w:t>
      </w:r>
      <w:r w:rsidR="00173D08" w:rsidRPr="006E43A4">
        <w:rPr>
          <w:rFonts w:ascii="Arial" w:hAnsi="Arial" w:cs="Arial"/>
          <w:sz w:val="21"/>
          <w:szCs w:val="21"/>
        </w:rPr>
        <w:t>Así mismo, deberá señalar en el cuerpo de la factura, número de contrato</w:t>
      </w:r>
      <w:r w:rsidR="008913AC">
        <w:rPr>
          <w:rFonts w:ascii="Arial" w:hAnsi="Arial" w:cs="Arial"/>
          <w:sz w:val="21"/>
          <w:szCs w:val="21"/>
        </w:rPr>
        <w:t xml:space="preserve"> y</w:t>
      </w:r>
      <w:r w:rsidR="00173D08" w:rsidRPr="006E43A4">
        <w:rPr>
          <w:rFonts w:ascii="Arial" w:hAnsi="Arial" w:cs="Arial"/>
          <w:sz w:val="21"/>
          <w:szCs w:val="21"/>
        </w:rPr>
        <w:t xml:space="preserve"> a qu</w:t>
      </w:r>
      <w:r w:rsidR="008913AC">
        <w:rPr>
          <w:rFonts w:ascii="Arial" w:hAnsi="Arial" w:cs="Arial"/>
          <w:sz w:val="21"/>
          <w:szCs w:val="21"/>
        </w:rPr>
        <w:t>é</w:t>
      </w:r>
      <w:r w:rsidR="00173D08" w:rsidRPr="006E43A4">
        <w:rPr>
          <w:rFonts w:ascii="Arial" w:hAnsi="Arial" w:cs="Arial"/>
          <w:sz w:val="21"/>
          <w:szCs w:val="21"/>
        </w:rPr>
        <w:t xml:space="preserve"> servicio corresponde</w:t>
      </w:r>
      <w:r w:rsidR="008913AC">
        <w:rPr>
          <w:rFonts w:ascii="Arial" w:hAnsi="Arial" w:cs="Arial"/>
          <w:sz w:val="21"/>
          <w:szCs w:val="21"/>
        </w:rPr>
        <w:t>.</w:t>
      </w:r>
    </w:p>
    <w:p w14:paraId="4E0CB2B8" w14:textId="530B8838" w:rsidR="00173D08" w:rsidRPr="006E43A4" w:rsidRDefault="0098719F" w:rsidP="00173D08">
      <w:pPr>
        <w:numPr>
          <w:ilvl w:val="0"/>
          <w:numId w:val="16"/>
        </w:numPr>
        <w:tabs>
          <w:tab w:val="clear" w:pos="1080"/>
        </w:tabs>
        <w:ind w:left="567" w:hanging="283"/>
        <w:jc w:val="both"/>
        <w:rPr>
          <w:rFonts w:ascii="Arial" w:hAnsi="Arial" w:cs="Arial"/>
          <w:sz w:val="21"/>
          <w:szCs w:val="21"/>
        </w:rPr>
      </w:pPr>
      <w:r w:rsidRPr="006E43A4">
        <w:rPr>
          <w:rFonts w:ascii="Arial" w:hAnsi="Arial" w:cs="Arial"/>
          <w:sz w:val="21"/>
          <w:szCs w:val="21"/>
        </w:rPr>
        <w:t>“</w:t>
      </w:r>
      <w:r w:rsidR="00DA6087" w:rsidRPr="006E43A4">
        <w:rPr>
          <w:rFonts w:ascii="Arial" w:hAnsi="Arial" w:cs="Arial"/>
          <w:sz w:val="21"/>
          <w:szCs w:val="21"/>
        </w:rPr>
        <w:t>E</w:t>
      </w:r>
      <w:r w:rsidRPr="006E43A4">
        <w:rPr>
          <w:rFonts w:ascii="Arial" w:hAnsi="Arial" w:cs="Arial"/>
          <w:sz w:val="21"/>
          <w:szCs w:val="21"/>
        </w:rPr>
        <w:t xml:space="preserve">L </w:t>
      </w:r>
      <w:r w:rsidR="00173D08" w:rsidRPr="006E43A4">
        <w:rPr>
          <w:rFonts w:ascii="Arial" w:hAnsi="Arial" w:cs="Arial"/>
          <w:sz w:val="21"/>
          <w:szCs w:val="21"/>
        </w:rPr>
        <w:t>PRESTADOR DEL SERVICIO” se obliga a presentar debidamente cuantificado el valor del monto total de los servicios para su liquidación, después de la cual no le será admitida reclamación alguna.</w:t>
      </w:r>
    </w:p>
    <w:p w14:paraId="5831121C" w14:textId="47E0B470" w:rsidR="00173D08" w:rsidRPr="006E43A4" w:rsidRDefault="00173D08" w:rsidP="00173D08">
      <w:pPr>
        <w:numPr>
          <w:ilvl w:val="0"/>
          <w:numId w:val="16"/>
        </w:numPr>
        <w:tabs>
          <w:tab w:val="clear" w:pos="1080"/>
        </w:tabs>
        <w:ind w:left="567" w:hanging="283"/>
        <w:jc w:val="both"/>
        <w:rPr>
          <w:rFonts w:ascii="Arial" w:hAnsi="Arial" w:cs="Arial"/>
          <w:sz w:val="21"/>
          <w:szCs w:val="21"/>
        </w:rPr>
      </w:pPr>
      <w:r w:rsidRPr="006E43A4">
        <w:rPr>
          <w:rFonts w:ascii="Arial" w:hAnsi="Arial" w:cs="Arial"/>
          <w:sz w:val="21"/>
          <w:szCs w:val="21"/>
        </w:rPr>
        <w:t>La liquidación de las facturas presentadas por</w:t>
      </w:r>
      <w:r w:rsidR="0098719F" w:rsidRPr="006E43A4">
        <w:rPr>
          <w:rFonts w:ascii="Arial" w:hAnsi="Arial" w:cs="Arial"/>
          <w:sz w:val="21"/>
          <w:szCs w:val="21"/>
        </w:rPr>
        <w:t xml:space="preserve"> </w:t>
      </w:r>
      <w:r w:rsidRPr="006E43A4">
        <w:rPr>
          <w:rFonts w:ascii="Arial" w:hAnsi="Arial" w:cs="Arial"/>
          <w:sz w:val="21"/>
          <w:szCs w:val="21"/>
        </w:rPr>
        <w:t>“</w:t>
      </w:r>
      <w:r w:rsidR="0098719F" w:rsidRPr="006E43A4">
        <w:rPr>
          <w:rFonts w:ascii="Arial" w:hAnsi="Arial" w:cs="Arial"/>
          <w:sz w:val="21"/>
          <w:szCs w:val="21"/>
        </w:rPr>
        <w:t xml:space="preserve">EL </w:t>
      </w:r>
      <w:r w:rsidRPr="006E43A4">
        <w:rPr>
          <w:rFonts w:ascii="Arial" w:hAnsi="Arial" w:cs="Arial"/>
          <w:sz w:val="21"/>
          <w:szCs w:val="21"/>
        </w:rPr>
        <w:t>PRESTADOR DEL SERVICIO”, no representa necesariamente la aceptación de los servicios correspondientes por parte de “</w:t>
      </w:r>
      <w:r w:rsidR="00DA6087" w:rsidRPr="006E43A4">
        <w:rPr>
          <w:rFonts w:ascii="Arial" w:hAnsi="Arial" w:cs="Arial"/>
          <w:sz w:val="21"/>
          <w:szCs w:val="21"/>
        </w:rPr>
        <w:t>E</w:t>
      </w:r>
      <w:r w:rsidRPr="006E43A4">
        <w:rPr>
          <w:rFonts w:ascii="Arial" w:hAnsi="Arial" w:cs="Arial"/>
          <w:sz w:val="21"/>
          <w:szCs w:val="21"/>
          <w:lang w:eastAsia="es-MX"/>
        </w:rPr>
        <w:t>L C</w:t>
      </w:r>
      <w:r w:rsidR="00DA6087" w:rsidRPr="006E43A4">
        <w:rPr>
          <w:rFonts w:ascii="Arial" w:hAnsi="Arial" w:cs="Arial"/>
          <w:sz w:val="21"/>
          <w:szCs w:val="21"/>
          <w:lang w:eastAsia="es-MX"/>
        </w:rPr>
        <w:t>LIENTE</w:t>
      </w:r>
      <w:r w:rsidRPr="006E43A4">
        <w:rPr>
          <w:rFonts w:ascii="Arial" w:hAnsi="Arial" w:cs="Arial"/>
          <w:sz w:val="21"/>
          <w:szCs w:val="21"/>
        </w:rPr>
        <w:t>”.</w:t>
      </w:r>
    </w:p>
    <w:p w14:paraId="25739547" w14:textId="5E329B55" w:rsidR="009A0570" w:rsidRDefault="009A0570" w:rsidP="009A0570">
      <w:pPr>
        <w:jc w:val="both"/>
        <w:rPr>
          <w:rFonts w:ascii="Arial" w:hAnsi="Arial" w:cs="Arial"/>
          <w:sz w:val="21"/>
          <w:szCs w:val="21"/>
          <w:lang w:eastAsia="es-MX"/>
        </w:rPr>
      </w:pPr>
    </w:p>
    <w:p w14:paraId="5E379333" w14:textId="0A2FE64D" w:rsidR="009A0570" w:rsidRPr="005E47FF" w:rsidRDefault="009A0570" w:rsidP="009A0570">
      <w:pPr>
        <w:jc w:val="both"/>
        <w:rPr>
          <w:rFonts w:ascii="Arial" w:hAnsi="Arial" w:cs="Arial"/>
          <w:sz w:val="22"/>
          <w:szCs w:val="22"/>
        </w:rPr>
      </w:pPr>
      <w:r w:rsidRPr="001C56BB">
        <w:rPr>
          <w:rFonts w:ascii="Arial" w:hAnsi="Arial" w:cs="Arial"/>
          <w:b/>
          <w:sz w:val="22"/>
          <w:szCs w:val="22"/>
        </w:rPr>
        <w:t>SE</w:t>
      </w:r>
      <w:r>
        <w:rPr>
          <w:rFonts w:ascii="Arial" w:hAnsi="Arial" w:cs="Arial"/>
          <w:b/>
          <w:sz w:val="22"/>
          <w:szCs w:val="22"/>
        </w:rPr>
        <w:t>XT</w:t>
      </w:r>
      <w:r w:rsidRPr="001C56BB">
        <w:rPr>
          <w:rFonts w:ascii="Arial" w:hAnsi="Arial" w:cs="Arial"/>
          <w:b/>
          <w:sz w:val="22"/>
          <w:szCs w:val="22"/>
        </w:rPr>
        <w:t xml:space="preserve">A. - </w:t>
      </w:r>
      <w:r w:rsidRPr="001C56BB">
        <w:rPr>
          <w:rFonts w:ascii="Arial" w:hAnsi="Arial" w:cs="Arial"/>
          <w:b/>
          <w:sz w:val="22"/>
          <w:szCs w:val="22"/>
          <w:u w:val="single"/>
        </w:rPr>
        <w:t>GARANTÍAS.</w:t>
      </w:r>
      <w:r w:rsidRPr="005E47FF">
        <w:rPr>
          <w:rFonts w:ascii="Arial" w:hAnsi="Arial" w:cs="Arial"/>
          <w:sz w:val="22"/>
          <w:szCs w:val="22"/>
        </w:rPr>
        <w:t xml:space="preserve"> </w:t>
      </w:r>
      <w:r w:rsidRPr="001C56BB">
        <w:rPr>
          <w:rFonts w:ascii="Arial" w:hAnsi="Arial" w:cs="Arial"/>
          <w:b/>
          <w:sz w:val="22"/>
          <w:szCs w:val="22"/>
        </w:rPr>
        <w:t xml:space="preserve">Garantía de Cumplimiento.- </w:t>
      </w:r>
      <w:r w:rsidRPr="001C56BB">
        <w:rPr>
          <w:rFonts w:ascii="Arial" w:hAnsi="Arial" w:cs="Arial"/>
          <w:sz w:val="22"/>
          <w:szCs w:val="22"/>
        </w:rPr>
        <w:t xml:space="preserve">Para efectos de garantizar el cumplimiento parcial o total de las obligaciones derivadas del presente </w:t>
      </w:r>
      <w:r w:rsidRPr="005E47FF">
        <w:rPr>
          <w:rFonts w:ascii="Arial" w:hAnsi="Arial" w:cs="Arial"/>
          <w:sz w:val="22"/>
          <w:szCs w:val="22"/>
        </w:rPr>
        <w:t xml:space="preserve">contrato, </w:t>
      </w:r>
      <w:r>
        <w:rPr>
          <w:rFonts w:ascii="Arial" w:hAnsi="Arial" w:cs="Arial"/>
          <w:sz w:val="22"/>
          <w:szCs w:val="22"/>
        </w:rPr>
        <w:t>la “PRESTADORA DEL SERVICIO”</w:t>
      </w:r>
      <w:r w:rsidRPr="005E47FF">
        <w:rPr>
          <w:rFonts w:ascii="Arial" w:hAnsi="Arial" w:cs="Arial"/>
          <w:sz w:val="22"/>
          <w:szCs w:val="22"/>
        </w:rPr>
        <w:t xml:space="preserve"> se obliga a otorgar, dentro de los 05 (</w:t>
      </w:r>
      <w:r w:rsidR="002067F5" w:rsidRPr="005E47FF">
        <w:rPr>
          <w:rFonts w:ascii="Arial" w:hAnsi="Arial" w:cs="Arial"/>
          <w:sz w:val="22"/>
          <w:szCs w:val="22"/>
        </w:rPr>
        <w:t>días</w:t>
      </w:r>
      <w:r w:rsidRPr="005E47FF">
        <w:rPr>
          <w:rFonts w:ascii="Arial" w:hAnsi="Arial" w:cs="Arial"/>
          <w:sz w:val="22"/>
          <w:szCs w:val="22"/>
        </w:rPr>
        <w:t xml:space="preserve">) días hábiles siguientes contados a partir de la fecha en que este se hubiere suscrito, una garantía a favor de </w:t>
      </w:r>
      <w:r>
        <w:rPr>
          <w:rFonts w:ascii="Arial" w:hAnsi="Arial" w:cs="Arial"/>
          <w:sz w:val="22"/>
          <w:szCs w:val="22"/>
        </w:rPr>
        <w:t>la “CONTRATANTE”</w:t>
      </w:r>
      <w:r w:rsidRPr="005E47FF">
        <w:rPr>
          <w:rFonts w:ascii="Arial" w:hAnsi="Arial" w:cs="Arial"/>
          <w:sz w:val="22"/>
          <w:szCs w:val="22"/>
        </w:rPr>
        <w:t xml:space="preserve">, equivalente al 10% del importe </w:t>
      </w:r>
      <w:r w:rsidR="00C33933" w:rsidRPr="00C33933">
        <w:rPr>
          <w:rFonts w:ascii="Arial" w:hAnsi="Arial" w:cs="Arial"/>
          <w:sz w:val="22"/>
          <w:szCs w:val="22"/>
        </w:rPr>
        <w:t xml:space="preserve">total considerando que la vigencia inicia en el mes de </w:t>
      </w:r>
      <w:r w:rsidR="008D0DF2">
        <w:rPr>
          <w:rFonts w:ascii="Arial" w:hAnsi="Arial" w:cs="Arial"/>
          <w:sz w:val="22"/>
          <w:szCs w:val="22"/>
        </w:rPr>
        <w:t>____</w:t>
      </w:r>
      <w:r w:rsidR="00C33933" w:rsidRPr="00C33933">
        <w:rPr>
          <w:rFonts w:ascii="Arial" w:hAnsi="Arial" w:cs="Arial"/>
          <w:sz w:val="22"/>
          <w:szCs w:val="22"/>
        </w:rPr>
        <w:t xml:space="preserve"> y concluye en el mes de </w:t>
      </w:r>
      <w:r w:rsidR="008D0DF2">
        <w:rPr>
          <w:rFonts w:ascii="Arial" w:hAnsi="Arial" w:cs="Arial"/>
          <w:sz w:val="22"/>
          <w:szCs w:val="22"/>
        </w:rPr>
        <w:t>______</w:t>
      </w:r>
      <w:r w:rsidR="00C33933" w:rsidRPr="00C33933">
        <w:rPr>
          <w:rFonts w:ascii="Arial" w:hAnsi="Arial" w:cs="Arial"/>
          <w:sz w:val="22"/>
          <w:szCs w:val="22"/>
        </w:rPr>
        <w:t xml:space="preserve"> de 202</w:t>
      </w:r>
      <w:r w:rsidR="008D0DF2">
        <w:rPr>
          <w:rFonts w:ascii="Arial" w:hAnsi="Arial" w:cs="Arial"/>
          <w:sz w:val="22"/>
          <w:szCs w:val="22"/>
        </w:rPr>
        <w:t>6</w:t>
      </w:r>
      <w:r w:rsidR="00C33933" w:rsidRPr="00C33933">
        <w:rPr>
          <w:rFonts w:ascii="Arial" w:hAnsi="Arial" w:cs="Arial"/>
          <w:sz w:val="22"/>
          <w:szCs w:val="22"/>
        </w:rPr>
        <w:t xml:space="preserve">, es decir, por </w:t>
      </w:r>
      <w:r w:rsidR="008D0DF2">
        <w:rPr>
          <w:rFonts w:ascii="Arial" w:hAnsi="Arial" w:cs="Arial"/>
          <w:sz w:val="22"/>
          <w:szCs w:val="22"/>
        </w:rPr>
        <w:t>__</w:t>
      </w:r>
      <w:r w:rsidR="00C33933" w:rsidRPr="00C33933">
        <w:rPr>
          <w:rFonts w:ascii="Arial" w:hAnsi="Arial" w:cs="Arial"/>
          <w:sz w:val="22"/>
          <w:szCs w:val="22"/>
        </w:rPr>
        <w:t xml:space="preserve">  meses, lo que en este caso resulta en la cantidad de $</w:t>
      </w:r>
      <w:r w:rsidR="008D0DF2">
        <w:rPr>
          <w:rFonts w:ascii="Arial" w:hAnsi="Arial" w:cs="Arial"/>
          <w:sz w:val="22"/>
          <w:szCs w:val="22"/>
        </w:rPr>
        <w:t>____________________</w:t>
      </w:r>
      <w:r w:rsidR="00C33933" w:rsidRPr="00C33933">
        <w:rPr>
          <w:rFonts w:ascii="Arial" w:hAnsi="Arial" w:cs="Arial"/>
          <w:sz w:val="22"/>
          <w:szCs w:val="22"/>
        </w:rPr>
        <w:t>, antes de I.V.A.</w:t>
      </w:r>
      <w:r w:rsidR="00C33933">
        <w:rPr>
          <w:rFonts w:ascii="Arial" w:hAnsi="Arial" w:cs="Arial"/>
          <w:sz w:val="22"/>
          <w:szCs w:val="22"/>
        </w:rPr>
        <w:t>, debiendo surtir sus efectos legales durante la vigencia del mismo contrato</w:t>
      </w:r>
      <w:r w:rsidRPr="005E47FF">
        <w:rPr>
          <w:rFonts w:ascii="Arial" w:hAnsi="Arial" w:cs="Arial"/>
          <w:sz w:val="22"/>
          <w:szCs w:val="22"/>
        </w:rPr>
        <w:t>, de conformidad con lo que establece</w:t>
      </w:r>
      <w:r>
        <w:rPr>
          <w:rFonts w:ascii="Arial" w:hAnsi="Arial" w:cs="Arial"/>
          <w:sz w:val="22"/>
          <w:szCs w:val="22"/>
        </w:rPr>
        <w:t>n</w:t>
      </w:r>
      <w:r w:rsidRPr="005E47FF">
        <w:rPr>
          <w:rFonts w:ascii="Arial" w:hAnsi="Arial" w:cs="Arial"/>
          <w:sz w:val="22"/>
          <w:szCs w:val="22"/>
        </w:rPr>
        <w:t xml:space="preserve"> </w:t>
      </w:r>
      <w:r>
        <w:rPr>
          <w:rFonts w:ascii="Arial" w:hAnsi="Arial" w:cs="Arial"/>
          <w:sz w:val="22"/>
          <w:szCs w:val="22"/>
        </w:rPr>
        <w:t>los</w:t>
      </w:r>
      <w:r w:rsidRPr="005E47FF">
        <w:rPr>
          <w:rFonts w:ascii="Arial" w:hAnsi="Arial" w:cs="Arial"/>
          <w:sz w:val="22"/>
          <w:szCs w:val="22"/>
        </w:rPr>
        <w:t xml:space="preserve"> artículo</w:t>
      </w:r>
      <w:r>
        <w:rPr>
          <w:rFonts w:ascii="Arial" w:hAnsi="Arial" w:cs="Arial"/>
          <w:sz w:val="22"/>
          <w:szCs w:val="22"/>
        </w:rPr>
        <w:t>s</w:t>
      </w:r>
      <w:r w:rsidRPr="005E47FF">
        <w:rPr>
          <w:rFonts w:ascii="Arial" w:hAnsi="Arial" w:cs="Arial"/>
          <w:sz w:val="22"/>
          <w:szCs w:val="22"/>
        </w:rPr>
        <w:t xml:space="preserve"> 89</w:t>
      </w:r>
      <w:r>
        <w:rPr>
          <w:rFonts w:ascii="Arial" w:hAnsi="Arial" w:cs="Arial"/>
          <w:sz w:val="22"/>
          <w:szCs w:val="22"/>
        </w:rPr>
        <w:t xml:space="preserve"> y 90,</w:t>
      </w:r>
      <w:r w:rsidRPr="005E47FF">
        <w:rPr>
          <w:rFonts w:ascii="Arial" w:hAnsi="Arial" w:cs="Arial"/>
          <w:sz w:val="22"/>
          <w:szCs w:val="22"/>
        </w:rPr>
        <w:t xml:space="preserve"> de las Bases Genera</w:t>
      </w:r>
      <w:r w:rsidRPr="001C56BB">
        <w:rPr>
          <w:rFonts w:ascii="Arial" w:hAnsi="Arial" w:cs="Arial"/>
          <w:sz w:val="22"/>
          <w:szCs w:val="22"/>
        </w:rPr>
        <w:t>les para las Adquisiciones, Arrendamientos y Enajenación de todo tipo de</w:t>
      </w:r>
      <w:r w:rsidR="00495CBF">
        <w:rPr>
          <w:rFonts w:ascii="Arial" w:hAnsi="Arial" w:cs="Arial"/>
          <w:sz w:val="22"/>
          <w:szCs w:val="22"/>
        </w:rPr>
        <w:t xml:space="preserve"> Bienes </w:t>
      </w:r>
      <w:r w:rsidRPr="001C56BB">
        <w:rPr>
          <w:rFonts w:ascii="Arial" w:hAnsi="Arial" w:cs="Arial"/>
          <w:sz w:val="22"/>
          <w:szCs w:val="22"/>
        </w:rPr>
        <w:t xml:space="preserve">y la Contratación de Prestación de Servicios de Cualquier Naturaleza que realice el Poder Judicial del Estado de Sonora. </w:t>
      </w:r>
      <w:r>
        <w:rPr>
          <w:rFonts w:ascii="Arial" w:hAnsi="Arial" w:cs="Arial"/>
          <w:sz w:val="22"/>
          <w:szCs w:val="22"/>
        </w:rPr>
        <w:t>En caso de que sea</w:t>
      </w:r>
      <w:r w:rsidRPr="005E47FF">
        <w:rPr>
          <w:rFonts w:ascii="Arial" w:hAnsi="Arial" w:cs="Arial"/>
          <w:sz w:val="22"/>
          <w:szCs w:val="22"/>
        </w:rPr>
        <w:t xml:space="preserve"> fianza,</w:t>
      </w:r>
      <w:r>
        <w:rPr>
          <w:rFonts w:ascii="Arial" w:hAnsi="Arial" w:cs="Arial"/>
          <w:sz w:val="22"/>
          <w:szCs w:val="22"/>
        </w:rPr>
        <w:t xml:space="preserve"> ésta deberá expedirse a favor de la Secretaría de Hacienda del Estado de Sonora, y</w:t>
      </w:r>
      <w:r w:rsidRPr="005E47FF">
        <w:rPr>
          <w:rFonts w:ascii="Arial" w:hAnsi="Arial" w:cs="Arial"/>
          <w:sz w:val="22"/>
          <w:szCs w:val="22"/>
        </w:rPr>
        <w:t xml:space="preserve"> deberá incluir en su contenido el siguiente párrafo: </w:t>
      </w:r>
      <w:r>
        <w:rPr>
          <w:rFonts w:ascii="Arial" w:hAnsi="Arial" w:cs="Arial"/>
          <w:sz w:val="22"/>
          <w:szCs w:val="22"/>
        </w:rPr>
        <w:t>L</w:t>
      </w:r>
      <w:r w:rsidRPr="005E47FF">
        <w:rPr>
          <w:rFonts w:ascii="Arial" w:hAnsi="Arial" w:cs="Arial"/>
          <w:sz w:val="22"/>
          <w:szCs w:val="22"/>
        </w:rPr>
        <w:t>a afianzadora no disfrutar</w:t>
      </w:r>
      <w:r>
        <w:rPr>
          <w:rFonts w:ascii="Arial" w:hAnsi="Arial" w:cs="Arial"/>
          <w:sz w:val="22"/>
          <w:szCs w:val="22"/>
        </w:rPr>
        <w:t>á</w:t>
      </w:r>
      <w:r w:rsidRPr="005E47FF">
        <w:rPr>
          <w:rFonts w:ascii="Arial" w:hAnsi="Arial" w:cs="Arial"/>
          <w:sz w:val="22"/>
          <w:szCs w:val="22"/>
        </w:rPr>
        <w:t xml:space="preserve"> de los beneficios de orden y excusión a que se refieren los </w:t>
      </w:r>
      <w:r>
        <w:rPr>
          <w:rFonts w:ascii="Arial" w:hAnsi="Arial" w:cs="Arial"/>
          <w:sz w:val="22"/>
          <w:szCs w:val="22"/>
        </w:rPr>
        <w:t>a</w:t>
      </w:r>
      <w:r w:rsidRPr="005E47FF">
        <w:rPr>
          <w:rFonts w:ascii="Arial" w:hAnsi="Arial" w:cs="Arial"/>
          <w:sz w:val="22"/>
          <w:szCs w:val="22"/>
        </w:rPr>
        <w:t>rtículos 2814 y 2815</w:t>
      </w:r>
      <w:r>
        <w:rPr>
          <w:rFonts w:ascii="Arial" w:hAnsi="Arial" w:cs="Arial"/>
          <w:sz w:val="22"/>
          <w:szCs w:val="22"/>
        </w:rPr>
        <w:t>, ambos</w:t>
      </w:r>
      <w:r w:rsidRPr="005E47FF">
        <w:rPr>
          <w:rFonts w:ascii="Arial" w:hAnsi="Arial" w:cs="Arial"/>
          <w:sz w:val="22"/>
          <w:szCs w:val="22"/>
        </w:rPr>
        <w:t xml:space="preserve"> del </w:t>
      </w:r>
      <w:r>
        <w:rPr>
          <w:rFonts w:ascii="Arial" w:hAnsi="Arial" w:cs="Arial"/>
          <w:sz w:val="22"/>
          <w:szCs w:val="22"/>
        </w:rPr>
        <w:t>C</w:t>
      </w:r>
      <w:r w:rsidRPr="005E47FF">
        <w:rPr>
          <w:rFonts w:ascii="Arial" w:hAnsi="Arial" w:cs="Arial"/>
          <w:sz w:val="22"/>
          <w:szCs w:val="22"/>
        </w:rPr>
        <w:t xml:space="preserve">ódigo </w:t>
      </w:r>
      <w:r>
        <w:rPr>
          <w:rFonts w:ascii="Arial" w:hAnsi="Arial" w:cs="Arial"/>
          <w:sz w:val="22"/>
          <w:szCs w:val="22"/>
        </w:rPr>
        <w:t>C</w:t>
      </w:r>
      <w:r w:rsidRPr="005E47FF">
        <w:rPr>
          <w:rFonts w:ascii="Arial" w:hAnsi="Arial" w:cs="Arial"/>
          <w:sz w:val="22"/>
          <w:szCs w:val="22"/>
        </w:rPr>
        <w:t xml:space="preserve">ivil </w:t>
      </w:r>
      <w:r>
        <w:rPr>
          <w:rFonts w:ascii="Arial" w:hAnsi="Arial" w:cs="Arial"/>
          <w:sz w:val="22"/>
          <w:szCs w:val="22"/>
        </w:rPr>
        <w:t>F</w:t>
      </w:r>
      <w:r w:rsidRPr="005E47FF">
        <w:rPr>
          <w:rFonts w:ascii="Arial" w:hAnsi="Arial" w:cs="Arial"/>
          <w:sz w:val="22"/>
          <w:szCs w:val="22"/>
        </w:rPr>
        <w:t xml:space="preserve">ederal y para la interpretación y cumplimiento de las obligaciones que esta póliza representa, las </w:t>
      </w:r>
      <w:r w:rsidR="00773F24">
        <w:rPr>
          <w:rFonts w:ascii="Arial" w:hAnsi="Arial" w:cs="Arial"/>
          <w:sz w:val="22"/>
          <w:szCs w:val="22"/>
        </w:rPr>
        <w:t>P</w:t>
      </w:r>
      <w:r w:rsidRPr="005E47FF">
        <w:rPr>
          <w:rFonts w:ascii="Arial" w:hAnsi="Arial" w:cs="Arial"/>
          <w:sz w:val="22"/>
          <w:szCs w:val="22"/>
        </w:rPr>
        <w:t xml:space="preserve">artes se someten expresamente a la Ley de Instituciones de Seguros y de Fianzas y a la jurisdicción y competencia de los </w:t>
      </w:r>
      <w:r>
        <w:rPr>
          <w:rFonts w:ascii="Arial" w:hAnsi="Arial" w:cs="Arial"/>
          <w:sz w:val="22"/>
          <w:szCs w:val="22"/>
        </w:rPr>
        <w:t>T</w:t>
      </w:r>
      <w:r w:rsidRPr="005E47FF">
        <w:rPr>
          <w:rFonts w:ascii="Arial" w:hAnsi="Arial" w:cs="Arial"/>
          <w:sz w:val="22"/>
          <w:szCs w:val="22"/>
        </w:rPr>
        <w:t xml:space="preserve">ribunales de la </w:t>
      </w:r>
      <w:r>
        <w:rPr>
          <w:rFonts w:ascii="Arial" w:hAnsi="Arial" w:cs="Arial"/>
          <w:sz w:val="22"/>
          <w:szCs w:val="22"/>
        </w:rPr>
        <w:t>C</w:t>
      </w:r>
      <w:r w:rsidRPr="005E47FF">
        <w:rPr>
          <w:rFonts w:ascii="Arial" w:hAnsi="Arial" w:cs="Arial"/>
          <w:sz w:val="22"/>
          <w:szCs w:val="22"/>
        </w:rPr>
        <w:t>iudad de Hermosillo, Sonora.</w:t>
      </w:r>
    </w:p>
    <w:p w14:paraId="151700A5" w14:textId="77777777" w:rsidR="009A0570" w:rsidRPr="001C56BB" w:rsidRDefault="009A0570" w:rsidP="009A05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Arial" w:hAnsi="Arial" w:cs="Arial"/>
          <w:sz w:val="22"/>
          <w:szCs w:val="22"/>
        </w:rPr>
      </w:pPr>
    </w:p>
    <w:p w14:paraId="2E8069BF" w14:textId="16CBBB97" w:rsidR="009A0570" w:rsidRPr="005E47FF" w:rsidRDefault="009A0570" w:rsidP="009A05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Arial" w:hAnsi="Arial" w:cs="Arial"/>
          <w:sz w:val="22"/>
          <w:szCs w:val="22"/>
        </w:rPr>
      </w:pPr>
      <w:r w:rsidRPr="001C56BB">
        <w:rPr>
          <w:rFonts w:ascii="Arial" w:hAnsi="Arial" w:cs="Arial"/>
          <w:sz w:val="22"/>
          <w:szCs w:val="22"/>
        </w:rPr>
        <w:t xml:space="preserve">Mientras que </w:t>
      </w:r>
      <w:r>
        <w:rPr>
          <w:rFonts w:ascii="Arial" w:hAnsi="Arial" w:cs="Arial"/>
          <w:sz w:val="22"/>
          <w:szCs w:val="22"/>
        </w:rPr>
        <w:t>la “PRESTADORA DEL SERVICIO”</w:t>
      </w:r>
      <w:r w:rsidRPr="005E47FF">
        <w:rPr>
          <w:rFonts w:ascii="Arial" w:hAnsi="Arial" w:cs="Arial"/>
          <w:sz w:val="22"/>
          <w:szCs w:val="22"/>
        </w:rPr>
        <w:t xml:space="preserve"> no presente la garantía con los requisitos que al efecto se señalen, no se cubrirá factura alguna </w:t>
      </w:r>
      <w:r>
        <w:rPr>
          <w:rFonts w:ascii="Arial" w:hAnsi="Arial" w:cs="Arial"/>
          <w:sz w:val="22"/>
          <w:szCs w:val="22"/>
        </w:rPr>
        <w:t>por los servicios recibidos en los términos del presente contrato</w:t>
      </w:r>
      <w:r w:rsidRPr="005E47FF">
        <w:rPr>
          <w:rFonts w:ascii="Arial" w:hAnsi="Arial" w:cs="Arial"/>
          <w:sz w:val="22"/>
          <w:szCs w:val="22"/>
        </w:rPr>
        <w:t xml:space="preserve">. Si transcurrido este plazo no se hubiere otorgado la garantía respectiva, </w:t>
      </w:r>
      <w:r>
        <w:rPr>
          <w:rFonts w:ascii="Arial" w:hAnsi="Arial" w:cs="Arial"/>
          <w:sz w:val="22"/>
          <w:szCs w:val="22"/>
        </w:rPr>
        <w:t>la “CONTRATANTE”</w:t>
      </w:r>
      <w:r w:rsidRPr="005E47FF">
        <w:rPr>
          <w:rFonts w:ascii="Arial" w:hAnsi="Arial" w:cs="Arial"/>
          <w:sz w:val="22"/>
          <w:szCs w:val="22"/>
        </w:rPr>
        <w:t xml:space="preserve"> procederá </w:t>
      </w:r>
      <w:r>
        <w:rPr>
          <w:rFonts w:ascii="Arial" w:hAnsi="Arial" w:cs="Arial"/>
          <w:sz w:val="22"/>
          <w:szCs w:val="22"/>
        </w:rPr>
        <w:t>de</w:t>
      </w:r>
      <w:r w:rsidRPr="005E47FF">
        <w:rPr>
          <w:rFonts w:ascii="Arial" w:hAnsi="Arial" w:cs="Arial"/>
          <w:sz w:val="22"/>
          <w:szCs w:val="22"/>
        </w:rPr>
        <w:t xml:space="preserve"> pleno derecho y sin necesidad de notificación a </w:t>
      </w:r>
      <w:r>
        <w:rPr>
          <w:rFonts w:ascii="Arial" w:hAnsi="Arial" w:cs="Arial"/>
          <w:sz w:val="22"/>
          <w:szCs w:val="22"/>
        </w:rPr>
        <w:t>la “PRESTADORA DEL SERVICIO”</w:t>
      </w:r>
      <w:r w:rsidRPr="005E47FF">
        <w:rPr>
          <w:rFonts w:ascii="Arial" w:hAnsi="Arial" w:cs="Arial"/>
          <w:sz w:val="22"/>
          <w:szCs w:val="22"/>
        </w:rPr>
        <w:t xml:space="preserve"> a la rescisión administrativa del contrato.</w:t>
      </w:r>
    </w:p>
    <w:p w14:paraId="0F6599E2" w14:textId="77777777" w:rsidR="009A0570" w:rsidRPr="005E47FF" w:rsidRDefault="009A0570" w:rsidP="009A05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Arial" w:hAnsi="Arial" w:cs="Arial"/>
          <w:sz w:val="22"/>
          <w:szCs w:val="22"/>
        </w:rPr>
      </w:pPr>
    </w:p>
    <w:p w14:paraId="567E0436" w14:textId="13265229" w:rsidR="009A0570" w:rsidRDefault="009A0570" w:rsidP="009A0570">
      <w:pPr>
        <w:jc w:val="both"/>
        <w:rPr>
          <w:rFonts w:ascii="Arial" w:hAnsi="Arial" w:cs="Arial"/>
          <w:sz w:val="21"/>
          <w:szCs w:val="21"/>
          <w:lang w:eastAsia="es-MX"/>
        </w:rPr>
      </w:pPr>
      <w:r w:rsidRPr="005E47FF">
        <w:rPr>
          <w:rFonts w:ascii="Arial" w:hAnsi="Arial" w:cs="Arial"/>
          <w:sz w:val="22"/>
          <w:szCs w:val="22"/>
        </w:rPr>
        <w:t xml:space="preserve">La garantía se hará efectiva cuando </w:t>
      </w:r>
      <w:r>
        <w:rPr>
          <w:rFonts w:ascii="Arial" w:hAnsi="Arial" w:cs="Arial"/>
          <w:sz w:val="22"/>
          <w:szCs w:val="22"/>
        </w:rPr>
        <w:t>la “PRESTADORA DEL SERVICIO”</w:t>
      </w:r>
      <w:r w:rsidRPr="005E47FF">
        <w:rPr>
          <w:rFonts w:ascii="Arial" w:hAnsi="Arial" w:cs="Arial"/>
          <w:sz w:val="22"/>
          <w:szCs w:val="22"/>
        </w:rPr>
        <w:t xml:space="preserve"> no cumpla o deje de cumplir, en todo o en parte, con las condiciones de</w:t>
      </w:r>
      <w:r>
        <w:rPr>
          <w:rFonts w:ascii="Arial" w:hAnsi="Arial" w:cs="Arial"/>
          <w:sz w:val="22"/>
          <w:szCs w:val="22"/>
        </w:rPr>
        <w:t xml:space="preserve"> honestidad, </w:t>
      </w:r>
      <w:r w:rsidRPr="005E47FF">
        <w:rPr>
          <w:rFonts w:ascii="Arial" w:hAnsi="Arial" w:cs="Arial"/>
          <w:sz w:val="22"/>
          <w:szCs w:val="22"/>
        </w:rPr>
        <w:t xml:space="preserve">calidad o características de los </w:t>
      </w:r>
      <w:r>
        <w:rPr>
          <w:rFonts w:ascii="Arial" w:hAnsi="Arial" w:cs="Arial"/>
          <w:sz w:val="22"/>
          <w:szCs w:val="22"/>
        </w:rPr>
        <w:t>servicios</w:t>
      </w:r>
      <w:r w:rsidRPr="005E47FF">
        <w:rPr>
          <w:rFonts w:ascii="Arial" w:hAnsi="Arial" w:cs="Arial"/>
          <w:sz w:val="22"/>
          <w:szCs w:val="22"/>
        </w:rPr>
        <w:t xml:space="preserve"> adjudicados en el contrato respectivo. </w:t>
      </w:r>
      <w:r>
        <w:rPr>
          <w:rFonts w:ascii="Arial" w:hAnsi="Arial" w:cs="Arial"/>
          <w:sz w:val="22"/>
          <w:szCs w:val="22"/>
        </w:rPr>
        <w:t>La “CONTRATANTE”</w:t>
      </w:r>
      <w:r w:rsidRPr="005E47FF">
        <w:rPr>
          <w:rFonts w:ascii="Arial" w:hAnsi="Arial" w:cs="Arial"/>
          <w:sz w:val="22"/>
          <w:szCs w:val="22"/>
        </w:rPr>
        <w:t xml:space="preserve"> calculará el daño patrimonial sufrido a causa del incumplimiento de </w:t>
      </w:r>
      <w:r>
        <w:rPr>
          <w:rFonts w:ascii="Arial" w:hAnsi="Arial" w:cs="Arial"/>
          <w:sz w:val="22"/>
          <w:szCs w:val="22"/>
        </w:rPr>
        <w:t>la “PRESTADORA DEL SERVICIO”</w:t>
      </w:r>
      <w:r w:rsidRPr="005E47FF">
        <w:rPr>
          <w:rFonts w:ascii="Arial" w:hAnsi="Arial" w:cs="Arial"/>
          <w:sz w:val="22"/>
          <w:szCs w:val="22"/>
        </w:rPr>
        <w:t xml:space="preserve"> e implementará el procedimiento legal correspondiente para hacer válida la garantía sin necesidad de notificación previa a </w:t>
      </w:r>
      <w:r>
        <w:rPr>
          <w:rFonts w:ascii="Arial" w:hAnsi="Arial" w:cs="Arial"/>
          <w:sz w:val="22"/>
          <w:szCs w:val="22"/>
        </w:rPr>
        <w:t>la “PRESTADORA DEL SERVICIO”</w:t>
      </w:r>
      <w:r w:rsidRPr="005E47FF">
        <w:rPr>
          <w:rFonts w:ascii="Arial" w:hAnsi="Arial" w:cs="Arial"/>
          <w:sz w:val="22"/>
          <w:szCs w:val="22"/>
        </w:rPr>
        <w:t>.</w:t>
      </w:r>
    </w:p>
    <w:p w14:paraId="02419784" w14:textId="77777777" w:rsidR="00173D08" w:rsidRPr="006E43A4" w:rsidRDefault="00173D08" w:rsidP="00FF139B">
      <w:pPr>
        <w:jc w:val="both"/>
        <w:rPr>
          <w:rFonts w:ascii="Arial" w:hAnsi="Arial" w:cs="Arial"/>
          <w:b/>
          <w:sz w:val="21"/>
          <w:szCs w:val="21"/>
        </w:rPr>
      </w:pPr>
    </w:p>
    <w:p w14:paraId="5EB681CD" w14:textId="76E7D824" w:rsidR="00FF139B" w:rsidRPr="006E43A4" w:rsidRDefault="00FF139B" w:rsidP="00FF139B">
      <w:pPr>
        <w:jc w:val="both"/>
        <w:rPr>
          <w:rFonts w:ascii="Arial" w:hAnsi="Arial" w:cs="Arial"/>
          <w:sz w:val="21"/>
          <w:szCs w:val="21"/>
        </w:rPr>
      </w:pPr>
      <w:r w:rsidRPr="006E43A4">
        <w:rPr>
          <w:rFonts w:ascii="Arial" w:hAnsi="Arial" w:cs="Arial"/>
          <w:b/>
          <w:sz w:val="21"/>
          <w:szCs w:val="21"/>
        </w:rPr>
        <w:t>- - - S</w:t>
      </w:r>
      <w:r w:rsidR="00B63735">
        <w:rPr>
          <w:rFonts w:ascii="Arial" w:hAnsi="Arial" w:cs="Arial"/>
          <w:b/>
          <w:sz w:val="21"/>
          <w:szCs w:val="21"/>
        </w:rPr>
        <w:t>ÉPTIM</w:t>
      </w:r>
      <w:r w:rsidRPr="006E43A4">
        <w:rPr>
          <w:rFonts w:ascii="Arial" w:hAnsi="Arial" w:cs="Arial"/>
          <w:b/>
          <w:sz w:val="21"/>
          <w:szCs w:val="21"/>
        </w:rPr>
        <w:t>A. -</w:t>
      </w:r>
      <w:r w:rsidRPr="006E43A4">
        <w:rPr>
          <w:rFonts w:ascii="Arial" w:hAnsi="Arial" w:cs="Arial"/>
          <w:sz w:val="21"/>
          <w:szCs w:val="21"/>
        </w:rPr>
        <w:t xml:space="preserve"> </w:t>
      </w:r>
      <w:r w:rsidR="0098719F" w:rsidRPr="006E43A4">
        <w:rPr>
          <w:rFonts w:ascii="Arial" w:hAnsi="Arial" w:cs="Arial"/>
          <w:sz w:val="21"/>
          <w:szCs w:val="21"/>
        </w:rPr>
        <w:t xml:space="preserve">EL </w:t>
      </w:r>
      <w:r w:rsidRPr="006E43A4">
        <w:rPr>
          <w:rFonts w:ascii="Arial" w:hAnsi="Arial" w:cs="Arial"/>
          <w:sz w:val="21"/>
          <w:szCs w:val="21"/>
        </w:rPr>
        <w:t>PRESTADOR</w:t>
      </w:r>
      <w:r w:rsidR="00DA6087" w:rsidRPr="006E43A4">
        <w:rPr>
          <w:rFonts w:ascii="Arial" w:hAnsi="Arial" w:cs="Arial"/>
          <w:sz w:val="21"/>
          <w:szCs w:val="21"/>
        </w:rPr>
        <w:t xml:space="preserve"> DEL SERVICIO</w:t>
      </w:r>
      <w:r w:rsidRPr="006E43A4">
        <w:rPr>
          <w:rFonts w:ascii="Arial" w:hAnsi="Arial" w:cs="Arial"/>
          <w:sz w:val="21"/>
          <w:szCs w:val="21"/>
        </w:rPr>
        <w:t>” no podrá ceder a favor de cualquier otra persona, en forma total o parcial, los derechos y obligaciones derivados del presente contrato</w:t>
      </w:r>
      <w:r w:rsidR="00BD055F" w:rsidRPr="006E43A4">
        <w:rPr>
          <w:rFonts w:ascii="Arial" w:hAnsi="Arial" w:cs="Arial"/>
          <w:sz w:val="21"/>
          <w:szCs w:val="21"/>
        </w:rPr>
        <w:t>, de lo contrario, este contrato quedará automáticamente rescindido sin responsabilidad para “</w:t>
      </w:r>
      <w:r w:rsidR="00DA6087" w:rsidRPr="006E43A4">
        <w:rPr>
          <w:rFonts w:ascii="Arial" w:hAnsi="Arial" w:cs="Arial"/>
          <w:sz w:val="21"/>
          <w:szCs w:val="21"/>
        </w:rPr>
        <w:t xml:space="preserve">EL </w:t>
      </w:r>
      <w:r w:rsidR="00BD055F" w:rsidRPr="006E43A4">
        <w:rPr>
          <w:rFonts w:ascii="Arial" w:hAnsi="Arial" w:cs="Arial"/>
          <w:sz w:val="21"/>
          <w:szCs w:val="21"/>
        </w:rPr>
        <w:t>C</w:t>
      </w:r>
      <w:r w:rsidR="00DA6087" w:rsidRPr="006E43A4">
        <w:rPr>
          <w:rFonts w:ascii="Arial" w:hAnsi="Arial" w:cs="Arial"/>
          <w:sz w:val="21"/>
          <w:szCs w:val="21"/>
        </w:rPr>
        <w:t>LIENTE</w:t>
      </w:r>
      <w:r w:rsidR="00BD055F" w:rsidRPr="006E43A4">
        <w:rPr>
          <w:rFonts w:ascii="Arial" w:hAnsi="Arial" w:cs="Arial"/>
          <w:sz w:val="21"/>
          <w:szCs w:val="21"/>
        </w:rPr>
        <w:t>”.</w:t>
      </w:r>
      <w:r w:rsidRPr="006E43A4">
        <w:rPr>
          <w:rFonts w:ascii="Arial" w:hAnsi="Arial" w:cs="Arial"/>
          <w:sz w:val="21"/>
          <w:szCs w:val="21"/>
        </w:rPr>
        <w:t xml:space="preserve"> De igual forma,</w:t>
      </w:r>
      <w:r w:rsidR="0098719F" w:rsidRPr="006E43A4">
        <w:rPr>
          <w:rFonts w:ascii="Arial" w:hAnsi="Arial" w:cs="Arial"/>
          <w:sz w:val="21"/>
          <w:szCs w:val="21"/>
        </w:rPr>
        <w:t xml:space="preserve"> </w:t>
      </w:r>
      <w:r w:rsidR="00BD055F" w:rsidRPr="006E43A4">
        <w:rPr>
          <w:rFonts w:ascii="Arial" w:hAnsi="Arial" w:cs="Arial"/>
          <w:sz w:val="21"/>
          <w:szCs w:val="21"/>
        </w:rPr>
        <w:t>“</w:t>
      </w:r>
      <w:r w:rsidR="0098719F" w:rsidRPr="006E43A4">
        <w:rPr>
          <w:rFonts w:ascii="Arial" w:hAnsi="Arial" w:cs="Arial"/>
          <w:sz w:val="21"/>
          <w:szCs w:val="21"/>
        </w:rPr>
        <w:t xml:space="preserve">EL </w:t>
      </w:r>
      <w:r w:rsidR="00BD055F" w:rsidRPr="006E43A4">
        <w:rPr>
          <w:rFonts w:ascii="Arial" w:hAnsi="Arial" w:cs="Arial"/>
          <w:sz w:val="21"/>
          <w:szCs w:val="21"/>
        </w:rPr>
        <w:t>PRESTADOR</w:t>
      </w:r>
      <w:r w:rsidR="00DA6087" w:rsidRPr="006E43A4">
        <w:rPr>
          <w:rFonts w:ascii="Arial" w:hAnsi="Arial" w:cs="Arial"/>
          <w:sz w:val="21"/>
          <w:szCs w:val="21"/>
        </w:rPr>
        <w:t xml:space="preserve"> DEL SERVICIO</w:t>
      </w:r>
      <w:r w:rsidR="00BD055F" w:rsidRPr="006E43A4">
        <w:rPr>
          <w:rFonts w:ascii="Arial" w:hAnsi="Arial" w:cs="Arial"/>
          <w:sz w:val="21"/>
          <w:szCs w:val="21"/>
        </w:rPr>
        <w:t xml:space="preserve">” </w:t>
      </w:r>
      <w:r w:rsidRPr="006E43A4">
        <w:rPr>
          <w:rFonts w:ascii="Arial" w:hAnsi="Arial" w:cs="Arial"/>
          <w:sz w:val="21"/>
          <w:szCs w:val="21"/>
        </w:rPr>
        <w:t>se obliga</w:t>
      </w:r>
      <w:r w:rsidR="00BD055F" w:rsidRPr="006E43A4">
        <w:rPr>
          <w:rFonts w:ascii="Arial" w:hAnsi="Arial" w:cs="Arial"/>
          <w:sz w:val="21"/>
          <w:szCs w:val="21"/>
        </w:rPr>
        <w:t>rá</w:t>
      </w:r>
      <w:r w:rsidRPr="006E43A4">
        <w:rPr>
          <w:rFonts w:ascii="Arial" w:hAnsi="Arial" w:cs="Arial"/>
          <w:sz w:val="21"/>
          <w:szCs w:val="21"/>
        </w:rPr>
        <w:t xml:space="preserve"> a responder de los daños y perjuicios que llegaren a ocasionarse por inobservancia o por negligencia de su parte o de parte de su personal.</w:t>
      </w:r>
    </w:p>
    <w:p w14:paraId="1A9E7981" w14:textId="77777777" w:rsidR="00FF139B" w:rsidRDefault="00FF139B" w:rsidP="00FF139B">
      <w:pPr>
        <w:jc w:val="both"/>
        <w:rPr>
          <w:rFonts w:ascii="Arial" w:hAnsi="Arial" w:cs="Arial"/>
          <w:sz w:val="21"/>
          <w:szCs w:val="21"/>
        </w:rPr>
      </w:pPr>
    </w:p>
    <w:p w14:paraId="2F1D07CB" w14:textId="77777777" w:rsidR="00C40945" w:rsidRPr="006E43A4" w:rsidRDefault="00C40945" w:rsidP="00FF139B">
      <w:pPr>
        <w:jc w:val="both"/>
        <w:rPr>
          <w:rFonts w:ascii="Arial" w:hAnsi="Arial" w:cs="Arial"/>
          <w:sz w:val="21"/>
          <w:szCs w:val="21"/>
        </w:rPr>
      </w:pPr>
    </w:p>
    <w:p w14:paraId="4CA81025" w14:textId="4DC19BD8" w:rsidR="00FF139B" w:rsidRPr="006E43A4" w:rsidRDefault="00FF139B" w:rsidP="00FF139B">
      <w:pPr>
        <w:jc w:val="both"/>
        <w:rPr>
          <w:rFonts w:ascii="Arial" w:hAnsi="Arial" w:cs="Arial"/>
          <w:sz w:val="21"/>
          <w:szCs w:val="21"/>
        </w:rPr>
      </w:pPr>
      <w:r w:rsidRPr="006E43A4">
        <w:rPr>
          <w:rFonts w:ascii="Arial" w:hAnsi="Arial" w:cs="Arial"/>
          <w:b/>
          <w:sz w:val="21"/>
          <w:szCs w:val="21"/>
        </w:rPr>
        <w:t>- -</w:t>
      </w:r>
      <w:r w:rsidR="007D20AA">
        <w:rPr>
          <w:rFonts w:ascii="Arial" w:hAnsi="Arial" w:cs="Arial"/>
          <w:b/>
          <w:sz w:val="21"/>
          <w:szCs w:val="21"/>
        </w:rPr>
        <w:t xml:space="preserve"> </w:t>
      </w:r>
      <w:r w:rsidRPr="006E43A4">
        <w:rPr>
          <w:rFonts w:ascii="Arial" w:hAnsi="Arial" w:cs="Arial"/>
          <w:b/>
          <w:sz w:val="21"/>
          <w:szCs w:val="21"/>
        </w:rPr>
        <w:t xml:space="preserve">- </w:t>
      </w:r>
      <w:r w:rsidR="00B63735">
        <w:rPr>
          <w:rFonts w:ascii="Arial" w:hAnsi="Arial" w:cs="Arial"/>
          <w:b/>
          <w:sz w:val="21"/>
          <w:szCs w:val="21"/>
        </w:rPr>
        <w:t>OCTAV</w:t>
      </w:r>
      <w:r w:rsidRPr="006E43A4">
        <w:rPr>
          <w:rFonts w:ascii="Arial" w:hAnsi="Arial" w:cs="Arial"/>
          <w:b/>
          <w:sz w:val="21"/>
          <w:szCs w:val="21"/>
        </w:rPr>
        <w:t>A. -</w:t>
      </w:r>
      <w:r w:rsidRPr="006E43A4">
        <w:rPr>
          <w:rFonts w:ascii="Arial" w:hAnsi="Arial" w:cs="Arial"/>
          <w:sz w:val="21"/>
          <w:szCs w:val="21"/>
        </w:rPr>
        <w:t xml:space="preserve"> El servicio materia de este contrato se llevará a cabo única y exclusivamente en l</w:t>
      </w:r>
      <w:r w:rsidR="005A476D" w:rsidRPr="006E43A4">
        <w:rPr>
          <w:rFonts w:ascii="Arial" w:hAnsi="Arial" w:cs="Arial"/>
          <w:sz w:val="21"/>
          <w:szCs w:val="21"/>
        </w:rPr>
        <w:t>a</w:t>
      </w:r>
      <w:r w:rsidRPr="006E43A4">
        <w:rPr>
          <w:rFonts w:ascii="Arial" w:hAnsi="Arial" w:cs="Arial"/>
          <w:sz w:val="21"/>
          <w:szCs w:val="21"/>
        </w:rPr>
        <w:t xml:space="preserve">s </w:t>
      </w:r>
      <w:r w:rsidR="005A476D" w:rsidRPr="006E43A4">
        <w:rPr>
          <w:rFonts w:ascii="Arial" w:hAnsi="Arial" w:cs="Arial"/>
          <w:sz w:val="21"/>
          <w:szCs w:val="21"/>
        </w:rPr>
        <w:t>oficina</w:t>
      </w:r>
      <w:r w:rsidRPr="006E43A4">
        <w:rPr>
          <w:rFonts w:ascii="Arial" w:hAnsi="Arial" w:cs="Arial"/>
          <w:sz w:val="21"/>
          <w:szCs w:val="21"/>
        </w:rPr>
        <w:t>s e instalaciones señalad</w:t>
      </w:r>
      <w:r w:rsidR="005A476D" w:rsidRPr="006E43A4">
        <w:rPr>
          <w:rFonts w:ascii="Arial" w:hAnsi="Arial" w:cs="Arial"/>
          <w:sz w:val="21"/>
          <w:szCs w:val="21"/>
        </w:rPr>
        <w:t>a</w:t>
      </w:r>
      <w:r w:rsidRPr="006E43A4">
        <w:rPr>
          <w:rFonts w:ascii="Arial" w:hAnsi="Arial" w:cs="Arial"/>
          <w:sz w:val="21"/>
          <w:szCs w:val="21"/>
        </w:rPr>
        <w:t xml:space="preserve">s </w:t>
      </w:r>
      <w:r w:rsidRPr="00F57417">
        <w:rPr>
          <w:rFonts w:ascii="Arial" w:hAnsi="Arial" w:cs="Arial"/>
          <w:sz w:val="21"/>
          <w:szCs w:val="21"/>
        </w:rPr>
        <w:t xml:space="preserve">en el </w:t>
      </w:r>
      <w:r w:rsidR="00DB6396" w:rsidRPr="00F57417">
        <w:rPr>
          <w:rFonts w:ascii="Arial" w:hAnsi="Arial" w:cs="Arial"/>
          <w:sz w:val="21"/>
          <w:szCs w:val="21"/>
        </w:rPr>
        <w:t>“</w:t>
      </w:r>
      <w:r w:rsidR="005A476D" w:rsidRPr="00F57417">
        <w:rPr>
          <w:rFonts w:ascii="Arial" w:hAnsi="Arial" w:cs="Arial"/>
          <w:sz w:val="21"/>
          <w:szCs w:val="21"/>
        </w:rPr>
        <w:t>A</w:t>
      </w:r>
      <w:r w:rsidRPr="00F57417">
        <w:rPr>
          <w:rFonts w:ascii="Arial" w:hAnsi="Arial" w:cs="Arial"/>
          <w:sz w:val="21"/>
          <w:szCs w:val="21"/>
        </w:rPr>
        <w:t>nexo</w:t>
      </w:r>
      <w:r w:rsidR="005A476D" w:rsidRPr="00F57417">
        <w:rPr>
          <w:rFonts w:ascii="Arial" w:hAnsi="Arial" w:cs="Arial"/>
          <w:sz w:val="21"/>
          <w:szCs w:val="21"/>
        </w:rPr>
        <w:t xml:space="preserve"> B</w:t>
      </w:r>
      <w:r w:rsidR="00DB6396" w:rsidRPr="00F57417">
        <w:rPr>
          <w:rFonts w:ascii="Arial" w:hAnsi="Arial" w:cs="Arial"/>
          <w:sz w:val="21"/>
          <w:szCs w:val="21"/>
        </w:rPr>
        <w:t>”</w:t>
      </w:r>
      <w:r w:rsidR="005A476D" w:rsidRPr="00F57417">
        <w:rPr>
          <w:rFonts w:ascii="Arial" w:hAnsi="Arial" w:cs="Arial"/>
          <w:sz w:val="21"/>
          <w:szCs w:val="21"/>
        </w:rPr>
        <w:t xml:space="preserve"> de</w:t>
      </w:r>
      <w:r w:rsidR="005A476D" w:rsidRPr="006E43A4">
        <w:rPr>
          <w:rFonts w:ascii="Arial" w:hAnsi="Arial" w:cs="Arial"/>
          <w:sz w:val="21"/>
          <w:szCs w:val="21"/>
        </w:rPr>
        <w:t xml:space="preserve"> este contrato.</w:t>
      </w:r>
    </w:p>
    <w:p w14:paraId="668043D1" w14:textId="77777777" w:rsidR="00FF139B" w:rsidRPr="006E43A4" w:rsidRDefault="00FF139B" w:rsidP="00FF139B">
      <w:pPr>
        <w:jc w:val="both"/>
        <w:rPr>
          <w:rFonts w:ascii="Arial" w:hAnsi="Arial" w:cs="Arial"/>
          <w:sz w:val="21"/>
          <w:szCs w:val="21"/>
        </w:rPr>
      </w:pPr>
    </w:p>
    <w:p w14:paraId="61B683BD" w14:textId="5160BF42" w:rsidR="00FF139B" w:rsidRPr="006E43A4" w:rsidRDefault="00FF139B" w:rsidP="00FF139B">
      <w:pPr>
        <w:jc w:val="both"/>
        <w:rPr>
          <w:rFonts w:ascii="Arial" w:hAnsi="Arial" w:cs="Arial"/>
          <w:sz w:val="21"/>
          <w:szCs w:val="21"/>
        </w:rPr>
      </w:pPr>
      <w:r w:rsidRPr="006E43A4">
        <w:rPr>
          <w:rFonts w:ascii="Arial" w:hAnsi="Arial" w:cs="Arial"/>
          <w:b/>
          <w:sz w:val="21"/>
          <w:szCs w:val="21"/>
        </w:rPr>
        <w:t xml:space="preserve">- - - </w:t>
      </w:r>
      <w:r w:rsidR="00B63735">
        <w:rPr>
          <w:rFonts w:ascii="Arial" w:hAnsi="Arial" w:cs="Arial"/>
          <w:b/>
          <w:sz w:val="21"/>
          <w:szCs w:val="21"/>
        </w:rPr>
        <w:t>NOVEN</w:t>
      </w:r>
      <w:r w:rsidRPr="006E43A4">
        <w:rPr>
          <w:rFonts w:ascii="Arial" w:hAnsi="Arial" w:cs="Arial"/>
          <w:b/>
          <w:sz w:val="21"/>
          <w:szCs w:val="21"/>
        </w:rPr>
        <w:t>A. -</w:t>
      </w:r>
      <w:r w:rsidRPr="006E43A4">
        <w:rPr>
          <w:rFonts w:ascii="Arial" w:hAnsi="Arial" w:cs="Arial"/>
          <w:sz w:val="21"/>
          <w:szCs w:val="21"/>
        </w:rPr>
        <w:t xml:space="preserve"> Durante la vigencia de este contrato, “</w:t>
      </w:r>
      <w:r w:rsidR="00DA6087" w:rsidRPr="006E43A4">
        <w:rPr>
          <w:rFonts w:ascii="Arial" w:hAnsi="Arial" w:cs="Arial"/>
          <w:sz w:val="21"/>
          <w:szCs w:val="21"/>
        </w:rPr>
        <w:t xml:space="preserve">EL </w:t>
      </w:r>
      <w:r w:rsidRPr="006E43A4">
        <w:rPr>
          <w:rFonts w:ascii="Arial" w:hAnsi="Arial" w:cs="Arial"/>
          <w:sz w:val="21"/>
          <w:szCs w:val="21"/>
        </w:rPr>
        <w:t>C</w:t>
      </w:r>
      <w:r w:rsidR="00DA6087" w:rsidRPr="006E43A4">
        <w:rPr>
          <w:rFonts w:ascii="Arial" w:hAnsi="Arial" w:cs="Arial"/>
          <w:sz w:val="21"/>
          <w:szCs w:val="21"/>
        </w:rPr>
        <w:t>LIENTE</w:t>
      </w:r>
      <w:r w:rsidRPr="006E43A4">
        <w:rPr>
          <w:rFonts w:ascii="Arial" w:hAnsi="Arial" w:cs="Arial"/>
          <w:sz w:val="21"/>
          <w:szCs w:val="21"/>
        </w:rPr>
        <w:t>” no podrá encargar a terceros ajenos a la negociación de “</w:t>
      </w:r>
      <w:r w:rsidR="0098719F" w:rsidRPr="006E43A4">
        <w:rPr>
          <w:rFonts w:ascii="Arial" w:hAnsi="Arial" w:cs="Arial"/>
          <w:sz w:val="21"/>
          <w:szCs w:val="21"/>
        </w:rPr>
        <w:t xml:space="preserve">EL </w:t>
      </w:r>
      <w:r w:rsidRPr="006E43A4">
        <w:rPr>
          <w:rFonts w:ascii="Arial" w:hAnsi="Arial" w:cs="Arial"/>
          <w:sz w:val="21"/>
          <w:szCs w:val="21"/>
        </w:rPr>
        <w:t>PRESTADOR</w:t>
      </w:r>
      <w:r w:rsidR="00DA6087" w:rsidRPr="006E43A4">
        <w:rPr>
          <w:rFonts w:ascii="Arial" w:hAnsi="Arial" w:cs="Arial"/>
          <w:sz w:val="21"/>
          <w:szCs w:val="21"/>
        </w:rPr>
        <w:t xml:space="preserve"> DEL SERVICIO</w:t>
      </w:r>
      <w:r w:rsidRPr="006E43A4">
        <w:rPr>
          <w:rFonts w:ascii="Arial" w:hAnsi="Arial" w:cs="Arial"/>
          <w:sz w:val="21"/>
          <w:szCs w:val="21"/>
        </w:rPr>
        <w:t xml:space="preserve">” la prestación de los servicios materia de este contrato en </w:t>
      </w:r>
      <w:r w:rsidR="005A476D" w:rsidRPr="006E43A4">
        <w:rPr>
          <w:rFonts w:ascii="Arial" w:hAnsi="Arial" w:cs="Arial"/>
          <w:sz w:val="21"/>
          <w:szCs w:val="21"/>
        </w:rPr>
        <w:t xml:space="preserve">oficinas distintas a las </w:t>
      </w:r>
      <w:r w:rsidRPr="006E43A4">
        <w:rPr>
          <w:rFonts w:ascii="Arial" w:hAnsi="Arial" w:cs="Arial"/>
          <w:sz w:val="21"/>
          <w:szCs w:val="21"/>
        </w:rPr>
        <w:t xml:space="preserve">que se mencionan </w:t>
      </w:r>
      <w:r w:rsidRPr="00F57417">
        <w:rPr>
          <w:rFonts w:ascii="Arial" w:hAnsi="Arial" w:cs="Arial"/>
          <w:sz w:val="21"/>
          <w:szCs w:val="21"/>
        </w:rPr>
        <w:t xml:space="preserve">en el </w:t>
      </w:r>
      <w:r w:rsidR="00DB6396" w:rsidRPr="00F57417">
        <w:rPr>
          <w:rFonts w:ascii="Arial" w:hAnsi="Arial" w:cs="Arial"/>
          <w:sz w:val="21"/>
          <w:szCs w:val="21"/>
        </w:rPr>
        <w:t>“</w:t>
      </w:r>
      <w:r w:rsidR="005A476D" w:rsidRPr="00F57417">
        <w:rPr>
          <w:rFonts w:ascii="Arial" w:hAnsi="Arial" w:cs="Arial"/>
          <w:sz w:val="21"/>
          <w:szCs w:val="21"/>
        </w:rPr>
        <w:t>A</w:t>
      </w:r>
      <w:r w:rsidRPr="00F57417">
        <w:rPr>
          <w:rFonts w:ascii="Arial" w:hAnsi="Arial" w:cs="Arial"/>
          <w:sz w:val="21"/>
          <w:szCs w:val="21"/>
        </w:rPr>
        <w:t>nexo</w:t>
      </w:r>
      <w:r w:rsidR="005A476D" w:rsidRPr="00F57417">
        <w:rPr>
          <w:rFonts w:ascii="Arial" w:hAnsi="Arial" w:cs="Arial"/>
          <w:sz w:val="21"/>
          <w:szCs w:val="21"/>
        </w:rPr>
        <w:t xml:space="preserve"> B</w:t>
      </w:r>
      <w:r w:rsidR="00DB6396" w:rsidRPr="00F57417">
        <w:rPr>
          <w:rFonts w:ascii="Arial" w:hAnsi="Arial" w:cs="Arial"/>
          <w:sz w:val="21"/>
          <w:szCs w:val="21"/>
        </w:rPr>
        <w:t>”</w:t>
      </w:r>
      <w:r w:rsidR="005A476D" w:rsidRPr="00F57417">
        <w:rPr>
          <w:rFonts w:ascii="Arial" w:hAnsi="Arial" w:cs="Arial"/>
          <w:sz w:val="21"/>
          <w:szCs w:val="21"/>
        </w:rPr>
        <w:t xml:space="preserve"> del</w:t>
      </w:r>
      <w:r w:rsidR="005A476D" w:rsidRPr="006E43A4">
        <w:rPr>
          <w:rFonts w:ascii="Arial" w:hAnsi="Arial" w:cs="Arial"/>
          <w:sz w:val="21"/>
          <w:szCs w:val="21"/>
        </w:rPr>
        <w:t xml:space="preserve"> contrato.</w:t>
      </w:r>
      <w:r w:rsidRPr="006E43A4">
        <w:rPr>
          <w:rFonts w:ascii="Arial" w:hAnsi="Arial" w:cs="Arial"/>
          <w:sz w:val="21"/>
          <w:szCs w:val="21"/>
        </w:rPr>
        <w:t xml:space="preserve"> En caso de que esta </w:t>
      </w:r>
      <w:r w:rsidR="007C3DAC" w:rsidRPr="006E43A4">
        <w:rPr>
          <w:rFonts w:ascii="Arial" w:hAnsi="Arial" w:cs="Arial"/>
          <w:sz w:val="21"/>
          <w:szCs w:val="21"/>
        </w:rPr>
        <w:t>C</w:t>
      </w:r>
      <w:r w:rsidRPr="006E43A4">
        <w:rPr>
          <w:rFonts w:ascii="Arial" w:hAnsi="Arial" w:cs="Arial"/>
          <w:sz w:val="21"/>
          <w:szCs w:val="21"/>
        </w:rPr>
        <w:t>láusula no sea observada, “</w:t>
      </w:r>
      <w:r w:rsidR="0098719F" w:rsidRPr="006E43A4">
        <w:rPr>
          <w:rFonts w:ascii="Arial" w:hAnsi="Arial" w:cs="Arial"/>
          <w:sz w:val="21"/>
          <w:szCs w:val="21"/>
        </w:rPr>
        <w:t xml:space="preserve">EL </w:t>
      </w:r>
      <w:r w:rsidRPr="006E43A4">
        <w:rPr>
          <w:rFonts w:ascii="Arial" w:hAnsi="Arial" w:cs="Arial"/>
          <w:sz w:val="21"/>
          <w:szCs w:val="21"/>
        </w:rPr>
        <w:t>PRESTADOR</w:t>
      </w:r>
      <w:r w:rsidR="005A476D" w:rsidRPr="006E43A4">
        <w:rPr>
          <w:rFonts w:ascii="Arial" w:hAnsi="Arial" w:cs="Arial"/>
          <w:sz w:val="21"/>
          <w:szCs w:val="21"/>
        </w:rPr>
        <w:t xml:space="preserve"> DEL SERVICIO</w:t>
      </w:r>
      <w:r w:rsidRPr="006E43A4">
        <w:rPr>
          <w:rFonts w:ascii="Arial" w:hAnsi="Arial" w:cs="Arial"/>
          <w:sz w:val="21"/>
          <w:szCs w:val="21"/>
        </w:rPr>
        <w:t>” quedará relevado automáticamente de toda responsabilidad en el área en que hubieren efectuado ese trabajo.</w:t>
      </w:r>
    </w:p>
    <w:p w14:paraId="31E8C932" w14:textId="77777777" w:rsidR="00FF139B" w:rsidRPr="006E43A4" w:rsidRDefault="00FF139B" w:rsidP="00FF139B">
      <w:pPr>
        <w:jc w:val="both"/>
        <w:rPr>
          <w:rFonts w:ascii="Arial" w:hAnsi="Arial" w:cs="Arial"/>
          <w:sz w:val="21"/>
          <w:szCs w:val="21"/>
        </w:rPr>
      </w:pPr>
    </w:p>
    <w:p w14:paraId="4A7B4D58" w14:textId="7A153E57" w:rsidR="00FF139B" w:rsidRPr="006E43A4" w:rsidRDefault="00FF139B" w:rsidP="00FF139B">
      <w:pPr>
        <w:jc w:val="both"/>
        <w:rPr>
          <w:rFonts w:ascii="Arial" w:hAnsi="Arial" w:cs="Arial"/>
          <w:sz w:val="21"/>
          <w:szCs w:val="21"/>
        </w:rPr>
      </w:pPr>
      <w:r w:rsidRPr="006E43A4">
        <w:rPr>
          <w:rFonts w:ascii="Arial" w:hAnsi="Arial" w:cs="Arial"/>
          <w:b/>
          <w:sz w:val="21"/>
          <w:szCs w:val="21"/>
        </w:rPr>
        <w:t>- -</w:t>
      </w:r>
      <w:r w:rsidR="007D20AA">
        <w:rPr>
          <w:rFonts w:ascii="Arial" w:hAnsi="Arial" w:cs="Arial"/>
          <w:b/>
          <w:sz w:val="21"/>
          <w:szCs w:val="21"/>
        </w:rPr>
        <w:t xml:space="preserve"> </w:t>
      </w:r>
      <w:r w:rsidRPr="006E43A4">
        <w:rPr>
          <w:rFonts w:ascii="Arial" w:hAnsi="Arial" w:cs="Arial"/>
          <w:b/>
          <w:sz w:val="21"/>
          <w:szCs w:val="21"/>
        </w:rPr>
        <w:t xml:space="preserve">- </w:t>
      </w:r>
      <w:r w:rsidR="00B63735">
        <w:rPr>
          <w:rFonts w:ascii="Arial" w:hAnsi="Arial" w:cs="Arial"/>
          <w:b/>
          <w:sz w:val="21"/>
          <w:szCs w:val="21"/>
        </w:rPr>
        <w:t>DÉCIM</w:t>
      </w:r>
      <w:r w:rsidRPr="006E43A4">
        <w:rPr>
          <w:rFonts w:ascii="Arial" w:hAnsi="Arial" w:cs="Arial"/>
          <w:b/>
          <w:sz w:val="21"/>
          <w:szCs w:val="21"/>
        </w:rPr>
        <w:t xml:space="preserve">A. </w:t>
      </w:r>
      <w:r w:rsidR="00BE2AB7" w:rsidRPr="006E43A4">
        <w:rPr>
          <w:rFonts w:ascii="Arial" w:hAnsi="Arial" w:cs="Arial"/>
          <w:b/>
          <w:sz w:val="21"/>
          <w:szCs w:val="21"/>
        </w:rPr>
        <w:t>-</w:t>
      </w:r>
      <w:r w:rsidR="00FB52F4" w:rsidRPr="006E43A4">
        <w:rPr>
          <w:rFonts w:ascii="Arial" w:hAnsi="Arial" w:cs="Arial"/>
          <w:b/>
          <w:sz w:val="21"/>
          <w:szCs w:val="21"/>
        </w:rPr>
        <w:t xml:space="preserve"> </w:t>
      </w:r>
      <w:r w:rsidR="00FB52F4" w:rsidRPr="006E43A4">
        <w:rPr>
          <w:rFonts w:ascii="Arial" w:hAnsi="Arial" w:cs="Arial"/>
          <w:b/>
          <w:sz w:val="21"/>
          <w:szCs w:val="21"/>
          <w:u w:val="single"/>
        </w:rPr>
        <w:t>RELACIONES LABORALES.-</w:t>
      </w:r>
      <w:r w:rsidRPr="006E43A4">
        <w:rPr>
          <w:rFonts w:ascii="Arial" w:hAnsi="Arial" w:cs="Arial"/>
          <w:sz w:val="21"/>
          <w:szCs w:val="21"/>
        </w:rPr>
        <w:t xml:space="preserve"> </w:t>
      </w:r>
      <w:r w:rsidR="0098719F" w:rsidRPr="006E43A4">
        <w:rPr>
          <w:rFonts w:ascii="Arial" w:hAnsi="Arial" w:cs="Arial"/>
          <w:sz w:val="21"/>
          <w:szCs w:val="21"/>
        </w:rPr>
        <w:t>“</w:t>
      </w:r>
      <w:r w:rsidRPr="006E43A4">
        <w:rPr>
          <w:rFonts w:ascii="Arial" w:hAnsi="Arial" w:cs="Arial"/>
          <w:sz w:val="21"/>
          <w:szCs w:val="21"/>
        </w:rPr>
        <w:t>E</w:t>
      </w:r>
      <w:r w:rsidR="0098719F" w:rsidRPr="006E43A4">
        <w:rPr>
          <w:rFonts w:ascii="Arial" w:hAnsi="Arial" w:cs="Arial"/>
          <w:sz w:val="21"/>
          <w:szCs w:val="21"/>
        </w:rPr>
        <w:t xml:space="preserve">L </w:t>
      </w:r>
      <w:r w:rsidRPr="006E43A4">
        <w:rPr>
          <w:rFonts w:ascii="Arial" w:hAnsi="Arial" w:cs="Arial"/>
          <w:sz w:val="21"/>
          <w:szCs w:val="21"/>
        </w:rPr>
        <w:t>PRESTADOR</w:t>
      </w:r>
      <w:r w:rsidR="00FB52F4" w:rsidRPr="006E43A4">
        <w:rPr>
          <w:rFonts w:ascii="Arial" w:hAnsi="Arial" w:cs="Arial"/>
          <w:sz w:val="21"/>
          <w:szCs w:val="21"/>
        </w:rPr>
        <w:t xml:space="preserve"> DEL SERVICIO</w:t>
      </w:r>
      <w:r w:rsidRPr="006E43A4">
        <w:rPr>
          <w:rFonts w:ascii="Arial" w:hAnsi="Arial" w:cs="Arial"/>
          <w:sz w:val="21"/>
          <w:szCs w:val="21"/>
        </w:rPr>
        <w:t>” se obliga a responder d</w:t>
      </w:r>
      <w:r w:rsidR="00BD055F" w:rsidRPr="006E43A4">
        <w:rPr>
          <w:rFonts w:ascii="Arial" w:hAnsi="Arial" w:cs="Arial"/>
          <w:sz w:val="21"/>
          <w:szCs w:val="21"/>
        </w:rPr>
        <w:t>irecta y</w:t>
      </w:r>
      <w:r w:rsidRPr="006E43A4">
        <w:rPr>
          <w:rFonts w:ascii="Arial" w:hAnsi="Arial" w:cs="Arial"/>
          <w:sz w:val="21"/>
          <w:szCs w:val="21"/>
        </w:rPr>
        <w:t xml:space="preserve"> </w:t>
      </w:r>
      <w:r w:rsidR="00E12E03" w:rsidRPr="006E43A4">
        <w:rPr>
          <w:rFonts w:ascii="Arial" w:hAnsi="Arial" w:cs="Arial"/>
          <w:sz w:val="21"/>
          <w:szCs w:val="21"/>
        </w:rPr>
        <w:t>exclusivamente</w:t>
      </w:r>
      <w:r w:rsidRPr="006E43A4">
        <w:rPr>
          <w:rFonts w:ascii="Arial" w:hAnsi="Arial" w:cs="Arial"/>
          <w:sz w:val="21"/>
          <w:szCs w:val="21"/>
        </w:rPr>
        <w:t xml:space="preserve"> por la responsabilidad que en materia laboral y de seguridad social se derive de la relación obrero – patronal con </w:t>
      </w:r>
      <w:r w:rsidR="00BD055F" w:rsidRPr="006E43A4">
        <w:rPr>
          <w:rFonts w:ascii="Arial" w:hAnsi="Arial" w:cs="Arial"/>
          <w:sz w:val="21"/>
          <w:szCs w:val="21"/>
        </w:rPr>
        <w:t>lo</w:t>
      </w:r>
      <w:r w:rsidRPr="006E43A4">
        <w:rPr>
          <w:rFonts w:ascii="Arial" w:hAnsi="Arial" w:cs="Arial"/>
          <w:sz w:val="21"/>
          <w:szCs w:val="21"/>
        </w:rPr>
        <w:t>s trabajadores</w:t>
      </w:r>
      <w:r w:rsidR="00BD055F" w:rsidRPr="006E43A4">
        <w:rPr>
          <w:rFonts w:ascii="Arial" w:hAnsi="Arial" w:cs="Arial"/>
          <w:sz w:val="21"/>
          <w:szCs w:val="21"/>
        </w:rPr>
        <w:t xml:space="preserve"> que asigne a la prestación del servicio objeto de este contrato</w:t>
      </w:r>
      <w:r w:rsidRPr="006E43A4">
        <w:rPr>
          <w:rFonts w:ascii="Arial" w:hAnsi="Arial" w:cs="Arial"/>
          <w:sz w:val="21"/>
          <w:szCs w:val="21"/>
        </w:rPr>
        <w:t>, liberando expresamente de cualquier responsabilidad que se llega</w:t>
      </w:r>
      <w:r w:rsidR="00BD055F" w:rsidRPr="006E43A4">
        <w:rPr>
          <w:rFonts w:ascii="Arial" w:hAnsi="Arial" w:cs="Arial"/>
          <w:sz w:val="21"/>
          <w:szCs w:val="21"/>
        </w:rPr>
        <w:t>re</w:t>
      </w:r>
      <w:r w:rsidRPr="006E43A4">
        <w:rPr>
          <w:rFonts w:ascii="Arial" w:hAnsi="Arial" w:cs="Arial"/>
          <w:sz w:val="21"/>
          <w:szCs w:val="21"/>
        </w:rPr>
        <w:t xml:space="preserve"> a presentar en tales materias, al Poder Judicial del Estado de Sonora, al Supremo Tribunal de Justicia</w:t>
      </w:r>
      <w:r w:rsidR="00BD055F" w:rsidRPr="006E43A4">
        <w:rPr>
          <w:rFonts w:ascii="Arial" w:hAnsi="Arial" w:cs="Arial"/>
          <w:sz w:val="21"/>
          <w:szCs w:val="21"/>
        </w:rPr>
        <w:t xml:space="preserve"> del Estado de Sonora, al Presidente del Supremo Tribunal de Justicia del Estado de Sonora, al </w:t>
      </w:r>
      <w:r w:rsidR="00C40945">
        <w:rPr>
          <w:rFonts w:ascii="Arial" w:hAnsi="Arial" w:cs="Arial"/>
          <w:sz w:val="21"/>
          <w:szCs w:val="21"/>
        </w:rPr>
        <w:t>Órgano de Administración del Poder Judicial del Estado de Sonora, al Coordinador General de Administración</w:t>
      </w:r>
      <w:r w:rsidR="00BD055F" w:rsidRPr="006E43A4">
        <w:rPr>
          <w:rFonts w:ascii="Arial" w:hAnsi="Arial" w:cs="Arial"/>
          <w:sz w:val="21"/>
          <w:szCs w:val="21"/>
        </w:rPr>
        <w:t>,</w:t>
      </w:r>
      <w:r w:rsidRPr="006E43A4">
        <w:rPr>
          <w:rFonts w:ascii="Arial" w:hAnsi="Arial" w:cs="Arial"/>
          <w:sz w:val="21"/>
          <w:szCs w:val="21"/>
        </w:rPr>
        <w:t xml:space="preserve"> o a cualquier funcionario y</w:t>
      </w:r>
      <w:r w:rsidR="00BD055F" w:rsidRPr="006E43A4">
        <w:rPr>
          <w:rFonts w:ascii="Arial" w:hAnsi="Arial" w:cs="Arial"/>
          <w:sz w:val="21"/>
          <w:szCs w:val="21"/>
        </w:rPr>
        <w:t>/o</w:t>
      </w:r>
      <w:r w:rsidRPr="006E43A4">
        <w:rPr>
          <w:rFonts w:ascii="Arial" w:hAnsi="Arial" w:cs="Arial"/>
          <w:sz w:val="21"/>
          <w:szCs w:val="21"/>
        </w:rPr>
        <w:t xml:space="preserve"> empleado</w:t>
      </w:r>
      <w:r w:rsidR="00BD055F" w:rsidRPr="006E43A4">
        <w:rPr>
          <w:rFonts w:ascii="Arial" w:hAnsi="Arial" w:cs="Arial"/>
          <w:sz w:val="21"/>
          <w:szCs w:val="21"/>
        </w:rPr>
        <w:t xml:space="preserve"> de “</w:t>
      </w:r>
      <w:r w:rsidR="00FB52F4" w:rsidRPr="006E43A4">
        <w:rPr>
          <w:rFonts w:ascii="Arial" w:hAnsi="Arial" w:cs="Arial"/>
          <w:sz w:val="21"/>
          <w:szCs w:val="21"/>
        </w:rPr>
        <w:t>EL CLIENTE</w:t>
      </w:r>
      <w:r w:rsidR="00FF1EDF" w:rsidRPr="006E43A4">
        <w:rPr>
          <w:rFonts w:ascii="Arial" w:hAnsi="Arial" w:cs="Arial"/>
          <w:sz w:val="21"/>
          <w:szCs w:val="21"/>
        </w:rPr>
        <w:t>”</w:t>
      </w:r>
      <w:r w:rsidR="00BD055F" w:rsidRPr="006E43A4">
        <w:rPr>
          <w:rFonts w:ascii="Arial" w:hAnsi="Arial" w:cs="Arial"/>
          <w:sz w:val="21"/>
          <w:szCs w:val="21"/>
        </w:rPr>
        <w:t>, comprometiéndose desde este momento a sacarlos en paz y a salvo de cualquier procedimiento de índole laboral</w:t>
      </w:r>
      <w:r w:rsidR="00FF1EDF" w:rsidRPr="006E43A4">
        <w:rPr>
          <w:rFonts w:ascii="Arial" w:hAnsi="Arial" w:cs="Arial"/>
          <w:sz w:val="21"/>
          <w:szCs w:val="21"/>
        </w:rPr>
        <w:t xml:space="preserve"> en que pudieren verse involucrados, en virtud</w:t>
      </w:r>
      <w:r w:rsidR="00BD055F" w:rsidRPr="006E43A4">
        <w:rPr>
          <w:rFonts w:ascii="Arial" w:hAnsi="Arial" w:cs="Arial"/>
          <w:sz w:val="21"/>
          <w:szCs w:val="21"/>
        </w:rPr>
        <w:t xml:space="preserve"> de las contrataciones de personal </w:t>
      </w:r>
      <w:r w:rsidR="006056D7" w:rsidRPr="006E43A4">
        <w:rPr>
          <w:rFonts w:ascii="Arial" w:hAnsi="Arial" w:cs="Arial"/>
          <w:sz w:val="21"/>
          <w:szCs w:val="21"/>
        </w:rPr>
        <w:t>que</w:t>
      </w:r>
      <w:r w:rsidR="0098719F" w:rsidRPr="006E43A4">
        <w:rPr>
          <w:rFonts w:ascii="Arial" w:hAnsi="Arial" w:cs="Arial"/>
          <w:sz w:val="21"/>
          <w:szCs w:val="21"/>
        </w:rPr>
        <w:t xml:space="preserve"> </w:t>
      </w:r>
      <w:r w:rsidR="006056D7" w:rsidRPr="006E43A4">
        <w:rPr>
          <w:rFonts w:ascii="Arial" w:hAnsi="Arial" w:cs="Arial"/>
          <w:sz w:val="21"/>
          <w:szCs w:val="21"/>
        </w:rPr>
        <w:t>“</w:t>
      </w:r>
      <w:r w:rsidR="0098719F" w:rsidRPr="006E43A4">
        <w:rPr>
          <w:rFonts w:ascii="Arial" w:hAnsi="Arial" w:cs="Arial"/>
          <w:sz w:val="21"/>
          <w:szCs w:val="21"/>
        </w:rPr>
        <w:t xml:space="preserve">EL </w:t>
      </w:r>
      <w:r w:rsidR="006056D7" w:rsidRPr="006E43A4">
        <w:rPr>
          <w:rFonts w:ascii="Arial" w:hAnsi="Arial" w:cs="Arial"/>
          <w:sz w:val="21"/>
          <w:szCs w:val="21"/>
        </w:rPr>
        <w:t>PRESTADOR</w:t>
      </w:r>
      <w:r w:rsidR="00FB52F4" w:rsidRPr="006E43A4">
        <w:rPr>
          <w:rFonts w:ascii="Arial" w:hAnsi="Arial" w:cs="Arial"/>
          <w:sz w:val="21"/>
          <w:szCs w:val="21"/>
        </w:rPr>
        <w:t xml:space="preserve"> DEL SERVICIO</w:t>
      </w:r>
      <w:r w:rsidR="006056D7" w:rsidRPr="006E43A4">
        <w:rPr>
          <w:rFonts w:ascii="Arial" w:hAnsi="Arial" w:cs="Arial"/>
          <w:sz w:val="21"/>
          <w:szCs w:val="21"/>
        </w:rPr>
        <w:t>”</w:t>
      </w:r>
      <w:r w:rsidR="00BD055F" w:rsidRPr="006E43A4">
        <w:rPr>
          <w:rFonts w:ascii="Arial" w:hAnsi="Arial" w:cs="Arial"/>
          <w:sz w:val="21"/>
          <w:szCs w:val="21"/>
        </w:rPr>
        <w:t xml:space="preserve"> necesitare para la prestación del servicio amparado en este acuerdo de voluntades.</w:t>
      </w:r>
    </w:p>
    <w:p w14:paraId="7752FC10" w14:textId="77777777" w:rsidR="00FF139B" w:rsidRPr="006E43A4" w:rsidRDefault="00FF139B" w:rsidP="00FF139B">
      <w:pPr>
        <w:jc w:val="both"/>
        <w:rPr>
          <w:rFonts w:ascii="Arial" w:hAnsi="Arial" w:cs="Arial"/>
          <w:sz w:val="21"/>
          <w:szCs w:val="21"/>
        </w:rPr>
      </w:pPr>
    </w:p>
    <w:p w14:paraId="459CDC83" w14:textId="0BB92E4D" w:rsidR="00FF139B" w:rsidRPr="006E43A4" w:rsidRDefault="00FF139B" w:rsidP="00FF139B">
      <w:pPr>
        <w:jc w:val="both"/>
        <w:rPr>
          <w:rFonts w:ascii="Arial" w:hAnsi="Arial" w:cs="Arial"/>
          <w:sz w:val="21"/>
          <w:szCs w:val="21"/>
        </w:rPr>
      </w:pPr>
      <w:r w:rsidRPr="006E43A4">
        <w:rPr>
          <w:rFonts w:ascii="Arial" w:hAnsi="Arial" w:cs="Arial"/>
          <w:b/>
          <w:sz w:val="21"/>
          <w:szCs w:val="21"/>
        </w:rPr>
        <w:t>- -</w:t>
      </w:r>
      <w:r w:rsidR="007D20AA">
        <w:rPr>
          <w:rFonts w:ascii="Arial" w:hAnsi="Arial" w:cs="Arial"/>
          <w:b/>
          <w:sz w:val="21"/>
          <w:szCs w:val="21"/>
        </w:rPr>
        <w:t xml:space="preserve"> </w:t>
      </w:r>
      <w:r w:rsidRPr="006E43A4">
        <w:rPr>
          <w:rFonts w:ascii="Arial" w:hAnsi="Arial" w:cs="Arial"/>
          <w:b/>
          <w:sz w:val="21"/>
          <w:szCs w:val="21"/>
        </w:rPr>
        <w:t>- D</w:t>
      </w:r>
      <w:r w:rsidR="00B63735">
        <w:rPr>
          <w:rFonts w:ascii="Arial" w:hAnsi="Arial" w:cs="Arial"/>
          <w:b/>
          <w:sz w:val="21"/>
          <w:szCs w:val="21"/>
        </w:rPr>
        <w:t>E</w:t>
      </w:r>
      <w:r w:rsidRPr="006E43A4">
        <w:rPr>
          <w:rFonts w:ascii="Arial" w:hAnsi="Arial" w:cs="Arial"/>
          <w:b/>
          <w:sz w:val="21"/>
          <w:szCs w:val="21"/>
        </w:rPr>
        <w:t>CIM</w:t>
      </w:r>
      <w:r w:rsidR="00B63735">
        <w:rPr>
          <w:rFonts w:ascii="Arial" w:hAnsi="Arial" w:cs="Arial"/>
          <w:b/>
          <w:sz w:val="21"/>
          <w:szCs w:val="21"/>
        </w:rPr>
        <w:t>OPRIMERA</w:t>
      </w:r>
      <w:r w:rsidRPr="006E43A4">
        <w:rPr>
          <w:rFonts w:ascii="Arial" w:hAnsi="Arial" w:cs="Arial"/>
          <w:b/>
          <w:sz w:val="21"/>
          <w:szCs w:val="21"/>
        </w:rPr>
        <w:t xml:space="preserve">. </w:t>
      </w:r>
      <w:r w:rsidR="00E12E03" w:rsidRPr="006E43A4">
        <w:rPr>
          <w:rFonts w:ascii="Arial" w:hAnsi="Arial" w:cs="Arial"/>
          <w:b/>
          <w:sz w:val="21"/>
          <w:szCs w:val="21"/>
        </w:rPr>
        <w:t>-</w:t>
      </w:r>
      <w:r w:rsidRPr="006E43A4">
        <w:rPr>
          <w:rFonts w:ascii="Arial" w:hAnsi="Arial" w:cs="Arial"/>
          <w:sz w:val="21"/>
          <w:szCs w:val="21"/>
        </w:rPr>
        <w:t xml:space="preserve"> “</w:t>
      </w:r>
      <w:r w:rsidR="00FB52F4" w:rsidRPr="006E43A4">
        <w:rPr>
          <w:rFonts w:ascii="Arial" w:hAnsi="Arial" w:cs="Arial"/>
          <w:sz w:val="21"/>
          <w:szCs w:val="21"/>
        </w:rPr>
        <w:t>EL CLIENTE</w:t>
      </w:r>
      <w:r w:rsidRPr="006E43A4">
        <w:rPr>
          <w:rFonts w:ascii="Arial" w:hAnsi="Arial" w:cs="Arial"/>
          <w:sz w:val="21"/>
          <w:szCs w:val="21"/>
        </w:rPr>
        <w:t>”, dará las facilidades necesarias a “</w:t>
      </w:r>
      <w:r w:rsidR="0098719F" w:rsidRPr="006E43A4">
        <w:rPr>
          <w:rFonts w:ascii="Arial" w:hAnsi="Arial" w:cs="Arial"/>
          <w:sz w:val="21"/>
          <w:szCs w:val="21"/>
        </w:rPr>
        <w:t xml:space="preserve">EL </w:t>
      </w:r>
      <w:r w:rsidRPr="006E43A4">
        <w:rPr>
          <w:rFonts w:ascii="Arial" w:hAnsi="Arial" w:cs="Arial"/>
          <w:sz w:val="21"/>
          <w:szCs w:val="21"/>
        </w:rPr>
        <w:t>PRESTADOR</w:t>
      </w:r>
      <w:r w:rsidR="00FB52F4" w:rsidRPr="006E43A4">
        <w:rPr>
          <w:rFonts w:ascii="Arial" w:hAnsi="Arial" w:cs="Arial"/>
          <w:sz w:val="21"/>
          <w:szCs w:val="21"/>
        </w:rPr>
        <w:t xml:space="preserve"> DEL SERVICIO</w:t>
      </w:r>
      <w:r w:rsidRPr="006E43A4">
        <w:rPr>
          <w:rFonts w:ascii="Arial" w:hAnsi="Arial" w:cs="Arial"/>
          <w:sz w:val="21"/>
          <w:szCs w:val="21"/>
        </w:rPr>
        <w:t>” y a su personal, para la prestación del servicio contratado y podrá hacer las recomendaciones que juzgue convenientes para lograr un mejor desempeño, las que serán atendidas por “</w:t>
      </w:r>
      <w:r w:rsidR="0098719F" w:rsidRPr="006E43A4">
        <w:rPr>
          <w:rFonts w:ascii="Arial" w:hAnsi="Arial" w:cs="Arial"/>
          <w:sz w:val="21"/>
          <w:szCs w:val="21"/>
        </w:rPr>
        <w:t xml:space="preserve">EL </w:t>
      </w:r>
      <w:r w:rsidRPr="006E43A4">
        <w:rPr>
          <w:rFonts w:ascii="Arial" w:hAnsi="Arial" w:cs="Arial"/>
          <w:sz w:val="21"/>
          <w:szCs w:val="21"/>
        </w:rPr>
        <w:t>PRESTADOR</w:t>
      </w:r>
      <w:r w:rsidR="00FB52F4" w:rsidRPr="006E43A4">
        <w:rPr>
          <w:rFonts w:ascii="Arial" w:hAnsi="Arial" w:cs="Arial"/>
          <w:sz w:val="21"/>
          <w:szCs w:val="21"/>
        </w:rPr>
        <w:t xml:space="preserve"> DEL SERVICIO</w:t>
      </w:r>
      <w:r w:rsidRPr="006E43A4">
        <w:rPr>
          <w:rFonts w:ascii="Arial" w:hAnsi="Arial" w:cs="Arial"/>
          <w:sz w:val="21"/>
          <w:szCs w:val="21"/>
        </w:rPr>
        <w:t>” siempre y cuando las mismas no sean contrarias a las bases fundamentales de su propuesta y del presente contrato.</w:t>
      </w:r>
    </w:p>
    <w:p w14:paraId="2DC45A3E" w14:textId="77777777" w:rsidR="00FF139B" w:rsidRPr="006E43A4" w:rsidRDefault="00FF139B" w:rsidP="00FF139B">
      <w:pPr>
        <w:jc w:val="both"/>
        <w:rPr>
          <w:rFonts w:ascii="Arial" w:hAnsi="Arial" w:cs="Arial"/>
          <w:sz w:val="21"/>
          <w:szCs w:val="21"/>
        </w:rPr>
      </w:pPr>
    </w:p>
    <w:p w14:paraId="60C6CF64" w14:textId="39A0523F" w:rsidR="00FF139B" w:rsidRPr="006E43A4" w:rsidRDefault="00FF139B" w:rsidP="00FF139B">
      <w:pPr>
        <w:jc w:val="both"/>
        <w:rPr>
          <w:rFonts w:ascii="Arial" w:hAnsi="Arial" w:cs="Arial"/>
          <w:sz w:val="21"/>
          <w:szCs w:val="21"/>
        </w:rPr>
      </w:pPr>
      <w:r w:rsidRPr="006E43A4">
        <w:rPr>
          <w:rFonts w:ascii="Arial" w:hAnsi="Arial" w:cs="Arial"/>
          <w:b/>
          <w:sz w:val="21"/>
          <w:szCs w:val="21"/>
        </w:rPr>
        <w:t>- -</w:t>
      </w:r>
      <w:r w:rsidR="00C5505F">
        <w:rPr>
          <w:rFonts w:ascii="Arial" w:hAnsi="Arial" w:cs="Arial"/>
          <w:b/>
          <w:sz w:val="21"/>
          <w:szCs w:val="21"/>
        </w:rPr>
        <w:t xml:space="preserve"> </w:t>
      </w:r>
      <w:r w:rsidRPr="006E43A4">
        <w:rPr>
          <w:rFonts w:ascii="Arial" w:hAnsi="Arial" w:cs="Arial"/>
          <w:b/>
          <w:sz w:val="21"/>
          <w:szCs w:val="21"/>
        </w:rPr>
        <w:t>- D</w:t>
      </w:r>
      <w:r w:rsidR="00A07D05" w:rsidRPr="006E43A4">
        <w:rPr>
          <w:rFonts w:ascii="Arial" w:hAnsi="Arial" w:cs="Arial"/>
          <w:b/>
          <w:sz w:val="21"/>
          <w:szCs w:val="21"/>
        </w:rPr>
        <w:t>E</w:t>
      </w:r>
      <w:r w:rsidRPr="006E43A4">
        <w:rPr>
          <w:rFonts w:ascii="Arial" w:hAnsi="Arial" w:cs="Arial"/>
          <w:b/>
          <w:sz w:val="21"/>
          <w:szCs w:val="21"/>
        </w:rPr>
        <w:t>CIM</w:t>
      </w:r>
      <w:r w:rsidR="001070DC" w:rsidRPr="006E43A4">
        <w:rPr>
          <w:rFonts w:ascii="Arial" w:hAnsi="Arial" w:cs="Arial"/>
          <w:b/>
          <w:sz w:val="21"/>
          <w:szCs w:val="21"/>
        </w:rPr>
        <w:t>O</w:t>
      </w:r>
      <w:r w:rsidR="00B63735">
        <w:rPr>
          <w:rFonts w:ascii="Arial" w:hAnsi="Arial" w:cs="Arial"/>
          <w:b/>
          <w:sz w:val="21"/>
          <w:szCs w:val="21"/>
        </w:rPr>
        <w:t>SEGUND</w:t>
      </w:r>
      <w:r w:rsidRPr="006E43A4">
        <w:rPr>
          <w:rFonts w:ascii="Arial" w:hAnsi="Arial" w:cs="Arial"/>
          <w:b/>
          <w:sz w:val="21"/>
          <w:szCs w:val="21"/>
        </w:rPr>
        <w:t>A. -</w:t>
      </w:r>
      <w:r w:rsidRPr="006E43A4">
        <w:rPr>
          <w:rFonts w:ascii="Arial" w:hAnsi="Arial" w:cs="Arial"/>
          <w:sz w:val="21"/>
          <w:szCs w:val="21"/>
        </w:rPr>
        <w:t xml:space="preserve"> Todos los equipos, herramientas y utensilios que se utilicen para la prestación del servicio materia de este contrato, serán propiedad de “</w:t>
      </w:r>
      <w:r w:rsidR="0098719F" w:rsidRPr="006E43A4">
        <w:rPr>
          <w:rFonts w:ascii="Arial" w:hAnsi="Arial" w:cs="Arial"/>
          <w:sz w:val="21"/>
          <w:szCs w:val="21"/>
        </w:rPr>
        <w:t xml:space="preserve">EL </w:t>
      </w:r>
      <w:r w:rsidRPr="006E43A4">
        <w:rPr>
          <w:rFonts w:ascii="Arial" w:hAnsi="Arial" w:cs="Arial"/>
          <w:sz w:val="21"/>
          <w:szCs w:val="21"/>
        </w:rPr>
        <w:t>PRESTADOR</w:t>
      </w:r>
      <w:r w:rsidR="00FB52F4" w:rsidRPr="006E43A4">
        <w:rPr>
          <w:rFonts w:ascii="Arial" w:hAnsi="Arial" w:cs="Arial"/>
          <w:sz w:val="21"/>
          <w:szCs w:val="21"/>
        </w:rPr>
        <w:t xml:space="preserve"> DEL SERVICIO</w:t>
      </w:r>
      <w:r w:rsidRPr="006E43A4">
        <w:rPr>
          <w:rFonts w:ascii="Arial" w:hAnsi="Arial" w:cs="Arial"/>
          <w:sz w:val="21"/>
          <w:szCs w:val="21"/>
        </w:rPr>
        <w:t>” y la</w:t>
      </w:r>
      <w:r w:rsidR="008C62F3" w:rsidRPr="006E43A4">
        <w:rPr>
          <w:rFonts w:ascii="Arial" w:hAnsi="Arial" w:cs="Arial"/>
          <w:sz w:val="21"/>
          <w:szCs w:val="21"/>
        </w:rPr>
        <w:t xml:space="preserve"> custodia,</w:t>
      </w:r>
      <w:r w:rsidRPr="006E43A4">
        <w:rPr>
          <w:rFonts w:ascii="Arial" w:hAnsi="Arial" w:cs="Arial"/>
          <w:sz w:val="21"/>
          <w:szCs w:val="21"/>
        </w:rPr>
        <w:t xml:space="preserve"> reparación y mantenimiento de estos serán exclusivamente por su cuenta.</w:t>
      </w:r>
    </w:p>
    <w:p w14:paraId="460F2B7C" w14:textId="77777777" w:rsidR="00FF139B" w:rsidRPr="006E43A4" w:rsidRDefault="00FF139B" w:rsidP="00FF139B">
      <w:pPr>
        <w:jc w:val="both"/>
        <w:rPr>
          <w:rFonts w:ascii="Arial" w:hAnsi="Arial" w:cs="Arial"/>
          <w:sz w:val="21"/>
          <w:szCs w:val="21"/>
        </w:rPr>
      </w:pPr>
    </w:p>
    <w:p w14:paraId="4F040D10" w14:textId="46881736" w:rsidR="00FF139B" w:rsidRPr="006E43A4" w:rsidRDefault="00FF139B" w:rsidP="00FF139B">
      <w:pPr>
        <w:jc w:val="both"/>
        <w:rPr>
          <w:rFonts w:ascii="Arial" w:hAnsi="Arial" w:cs="Arial"/>
          <w:sz w:val="21"/>
          <w:szCs w:val="21"/>
        </w:rPr>
      </w:pPr>
      <w:r w:rsidRPr="006E43A4">
        <w:rPr>
          <w:rFonts w:ascii="Arial" w:hAnsi="Arial" w:cs="Arial"/>
          <w:b/>
          <w:sz w:val="21"/>
          <w:szCs w:val="21"/>
        </w:rPr>
        <w:t>- - - D</w:t>
      </w:r>
      <w:r w:rsidR="00A07D05" w:rsidRPr="006E43A4">
        <w:rPr>
          <w:rFonts w:ascii="Arial" w:hAnsi="Arial" w:cs="Arial"/>
          <w:b/>
          <w:sz w:val="21"/>
          <w:szCs w:val="21"/>
        </w:rPr>
        <w:t>E</w:t>
      </w:r>
      <w:r w:rsidRPr="006E43A4">
        <w:rPr>
          <w:rFonts w:ascii="Arial" w:hAnsi="Arial" w:cs="Arial"/>
          <w:b/>
          <w:sz w:val="21"/>
          <w:szCs w:val="21"/>
        </w:rPr>
        <w:t>CIM</w:t>
      </w:r>
      <w:r w:rsidR="001070DC" w:rsidRPr="006E43A4">
        <w:rPr>
          <w:rFonts w:ascii="Arial" w:hAnsi="Arial" w:cs="Arial"/>
          <w:b/>
          <w:sz w:val="21"/>
          <w:szCs w:val="21"/>
        </w:rPr>
        <w:t>O</w:t>
      </w:r>
      <w:r w:rsidR="00B63735">
        <w:rPr>
          <w:rFonts w:ascii="Arial" w:hAnsi="Arial" w:cs="Arial"/>
          <w:b/>
          <w:sz w:val="21"/>
          <w:szCs w:val="21"/>
        </w:rPr>
        <w:t>TERCER</w:t>
      </w:r>
      <w:r w:rsidRPr="006E43A4">
        <w:rPr>
          <w:rFonts w:ascii="Arial" w:hAnsi="Arial" w:cs="Arial"/>
          <w:b/>
          <w:sz w:val="21"/>
          <w:szCs w:val="21"/>
        </w:rPr>
        <w:t xml:space="preserve">A. </w:t>
      </w:r>
      <w:r w:rsidR="00D14FA8" w:rsidRPr="006E43A4">
        <w:rPr>
          <w:rFonts w:ascii="Arial" w:hAnsi="Arial" w:cs="Arial"/>
          <w:b/>
          <w:sz w:val="21"/>
          <w:szCs w:val="21"/>
        </w:rPr>
        <w:t>-</w:t>
      </w:r>
      <w:r w:rsidR="006D45A3" w:rsidRPr="006E43A4">
        <w:rPr>
          <w:rFonts w:ascii="Arial" w:hAnsi="Arial" w:cs="Arial"/>
          <w:b/>
          <w:sz w:val="21"/>
          <w:szCs w:val="21"/>
        </w:rPr>
        <w:t xml:space="preserve"> </w:t>
      </w:r>
      <w:r w:rsidR="006D45A3" w:rsidRPr="006E43A4">
        <w:rPr>
          <w:rFonts w:ascii="Arial" w:hAnsi="Arial" w:cs="Arial"/>
          <w:b/>
          <w:sz w:val="21"/>
          <w:szCs w:val="21"/>
          <w:u w:val="single"/>
        </w:rPr>
        <w:t xml:space="preserve">RESCISIÓN DEL </w:t>
      </w:r>
      <w:r w:rsidR="006E43A4" w:rsidRPr="006E43A4">
        <w:rPr>
          <w:rFonts w:ascii="Arial" w:hAnsi="Arial" w:cs="Arial"/>
          <w:b/>
          <w:sz w:val="21"/>
          <w:szCs w:val="21"/>
          <w:u w:val="single"/>
        </w:rPr>
        <w:t>CONTRATO. -</w:t>
      </w:r>
      <w:r w:rsidRPr="006E43A4">
        <w:rPr>
          <w:rFonts w:ascii="Arial" w:hAnsi="Arial" w:cs="Arial"/>
          <w:sz w:val="21"/>
          <w:szCs w:val="21"/>
        </w:rPr>
        <w:t xml:space="preserve"> Procederá la rescisión del presente contrato sin responsabilidad para “</w:t>
      </w:r>
      <w:r w:rsidR="00FB52F4" w:rsidRPr="006E43A4">
        <w:rPr>
          <w:rFonts w:ascii="Arial" w:hAnsi="Arial" w:cs="Arial"/>
          <w:sz w:val="21"/>
          <w:szCs w:val="21"/>
        </w:rPr>
        <w:t xml:space="preserve">EL </w:t>
      </w:r>
      <w:r w:rsidRPr="006E43A4">
        <w:rPr>
          <w:rFonts w:ascii="Arial" w:hAnsi="Arial" w:cs="Arial"/>
          <w:sz w:val="21"/>
          <w:szCs w:val="21"/>
        </w:rPr>
        <w:t>C</w:t>
      </w:r>
      <w:r w:rsidR="00FB52F4" w:rsidRPr="006E43A4">
        <w:rPr>
          <w:rFonts w:ascii="Arial" w:hAnsi="Arial" w:cs="Arial"/>
          <w:sz w:val="21"/>
          <w:szCs w:val="21"/>
        </w:rPr>
        <w:t>LIENTE</w:t>
      </w:r>
      <w:r w:rsidRPr="006E43A4">
        <w:rPr>
          <w:rFonts w:ascii="Arial" w:hAnsi="Arial" w:cs="Arial"/>
          <w:sz w:val="21"/>
          <w:szCs w:val="21"/>
        </w:rPr>
        <w:t>”, cuando se incumplan las obligaciones estipuladas en el mismo, aplicándose en este caso a “</w:t>
      </w:r>
      <w:r w:rsidR="0098719F" w:rsidRPr="006E43A4">
        <w:rPr>
          <w:rFonts w:ascii="Arial" w:hAnsi="Arial" w:cs="Arial"/>
          <w:sz w:val="21"/>
          <w:szCs w:val="21"/>
        </w:rPr>
        <w:t xml:space="preserve">EL </w:t>
      </w:r>
      <w:r w:rsidRPr="006E43A4">
        <w:rPr>
          <w:rFonts w:ascii="Arial" w:hAnsi="Arial" w:cs="Arial"/>
          <w:sz w:val="21"/>
          <w:szCs w:val="21"/>
        </w:rPr>
        <w:t>PRESTADOR</w:t>
      </w:r>
      <w:r w:rsidR="00FB52F4" w:rsidRPr="006E43A4">
        <w:rPr>
          <w:rFonts w:ascii="Arial" w:hAnsi="Arial" w:cs="Arial"/>
          <w:sz w:val="21"/>
          <w:szCs w:val="21"/>
        </w:rPr>
        <w:t xml:space="preserve"> DEL SERVICIO</w:t>
      </w:r>
      <w:r w:rsidRPr="006E43A4">
        <w:rPr>
          <w:rFonts w:ascii="Arial" w:hAnsi="Arial" w:cs="Arial"/>
          <w:sz w:val="21"/>
          <w:szCs w:val="21"/>
        </w:rPr>
        <w:t xml:space="preserve">”, las penas convencionales a que se refiere </w:t>
      </w:r>
      <w:r w:rsidRPr="00405D2B">
        <w:rPr>
          <w:rFonts w:ascii="Arial" w:hAnsi="Arial" w:cs="Arial"/>
          <w:sz w:val="21"/>
          <w:szCs w:val="21"/>
        </w:rPr>
        <w:t xml:space="preserve">la </w:t>
      </w:r>
      <w:r w:rsidR="00573FE4" w:rsidRPr="00405D2B">
        <w:rPr>
          <w:rFonts w:ascii="Arial" w:hAnsi="Arial" w:cs="Arial"/>
          <w:i/>
          <w:iCs/>
          <w:sz w:val="21"/>
          <w:szCs w:val="21"/>
        </w:rPr>
        <w:t>C</w:t>
      </w:r>
      <w:r w:rsidRPr="00405D2B">
        <w:rPr>
          <w:rFonts w:ascii="Arial" w:hAnsi="Arial" w:cs="Arial"/>
          <w:i/>
          <w:iCs/>
          <w:sz w:val="21"/>
          <w:szCs w:val="21"/>
        </w:rPr>
        <w:t xml:space="preserve">láusula </w:t>
      </w:r>
      <w:r w:rsidR="00573FE4" w:rsidRPr="00405D2B">
        <w:rPr>
          <w:rFonts w:ascii="Arial" w:hAnsi="Arial" w:cs="Arial"/>
          <w:i/>
          <w:iCs/>
          <w:sz w:val="21"/>
          <w:szCs w:val="21"/>
        </w:rPr>
        <w:t>D</w:t>
      </w:r>
      <w:r w:rsidR="0057511D" w:rsidRPr="00405D2B">
        <w:rPr>
          <w:rFonts w:ascii="Arial" w:hAnsi="Arial" w:cs="Arial"/>
          <w:i/>
          <w:iCs/>
          <w:sz w:val="21"/>
          <w:szCs w:val="21"/>
        </w:rPr>
        <w:t>e</w:t>
      </w:r>
      <w:r w:rsidR="00E12E03" w:rsidRPr="00405D2B">
        <w:rPr>
          <w:rFonts w:ascii="Arial" w:hAnsi="Arial" w:cs="Arial"/>
          <w:i/>
          <w:iCs/>
          <w:sz w:val="21"/>
          <w:szCs w:val="21"/>
        </w:rPr>
        <w:t>cim</w:t>
      </w:r>
      <w:r w:rsidR="00C6747D" w:rsidRPr="00405D2B">
        <w:rPr>
          <w:rFonts w:ascii="Arial" w:hAnsi="Arial" w:cs="Arial"/>
          <w:i/>
          <w:iCs/>
          <w:sz w:val="21"/>
          <w:szCs w:val="21"/>
        </w:rPr>
        <w:t>o</w:t>
      </w:r>
      <w:r w:rsidR="00B2043E" w:rsidRPr="00405D2B">
        <w:rPr>
          <w:rFonts w:ascii="Arial" w:hAnsi="Arial" w:cs="Arial"/>
          <w:i/>
          <w:iCs/>
          <w:sz w:val="21"/>
          <w:szCs w:val="21"/>
        </w:rPr>
        <w:t>cuart</w:t>
      </w:r>
      <w:r w:rsidR="00E12E03" w:rsidRPr="00405D2B">
        <w:rPr>
          <w:rFonts w:ascii="Arial" w:hAnsi="Arial" w:cs="Arial"/>
          <w:i/>
          <w:iCs/>
          <w:sz w:val="21"/>
          <w:szCs w:val="21"/>
        </w:rPr>
        <w:t>a</w:t>
      </w:r>
      <w:r w:rsidRPr="00405D2B">
        <w:rPr>
          <w:rFonts w:ascii="Arial" w:hAnsi="Arial" w:cs="Arial"/>
          <w:sz w:val="21"/>
          <w:szCs w:val="21"/>
        </w:rPr>
        <w:t xml:space="preserve"> de est</w:t>
      </w:r>
      <w:r w:rsidRPr="006E43A4">
        <w:rPr>
          <w:rFonts w:ascii="Arial" w:hAnsi="Arial" w:cs="Arial"/>
          <w:sz w:val="21"/>
          <w:szCs w:val="21"/>
        </w:rPr>
        <w:t>e contrato. Asimismo, procederá la rescisión del presente contrato, por parte de “</w:t>
      </w:r>
      <w:r w:rsidR="00FB52F4" w:rsidRPr="006E43A4">
        <w:rPr>
          <w:rFonts w:ascii="Arial" w:hAnsi="Arial" w:cs="Arial"/>
          <w:sz w:val="21"/>
          <w:szCs w:val="21"/>
        </w:rPr>
        <w:t xml:space="preserve">EL </w:t>
      </w:r>
      <w:r w:rsidRPr="006E43A4">
        <w:rPr>
          <w:rFonts w:ascii="Arial" w:hAnsi="Arial" w:cs="Arial"/>
          <w:sz w:val="21"/>
          <w:szCs w:val="21"/>
        </w:rPr>
        <w:t>C</w:t>
      </w:r>
      <w:r w:rsidR="00FB52F4" w:rsidRPr="006E43A4">
        <w:rPr>
          <w:rFonts w:ascii="Arial" w:hAnsi="Arial" w:cs="Arial"/>
          <w:sz w:val="21"/>
          <w:szCs w:val="21"/>
        </w:rPr>
        <w:t>LIENTE</w:t>
      </w:r>
      <w:r w:rsidRPr="006E43A4">
        <w:rPr>
          <w:rFonts w:ascii="Arial" w:hAnsi="Arial" w:cs="Arial"/>
          <w:sz w:val="21"/>
          <w:szCs w:val="21"/>
        </w:rPr>
        <w:t>”</w:t>
      </w:r>
      <w:r w:rsidRPr="006E43A4">
        <w:rPr>
          <w:rFonts w:ascii="Arial" w:hAnsi="Arial" w:cs="Arial"/>
          <w:b/>
          <w:bCs/>
          <w:sz w:val="21"/>
          <w:szCs w:val="21"/>
        </w:rPr>
        <w:t>,</w:t>
      </w:r>
      <w:r w:rsidRPr="006E43A4">
        <w:rPr>
          <w:rFonts w:ascii="Arial" w:hAnsi="Arial" w:cs="Arial"/>
          <w:sz w:val="21"/>
          <w:szCs w:val="21"/>
        </w:rPr>
        <w:t xml:space="preserve"> cuando concurran justificadas razones de interés general que así lo ameriten.</w:t>
      </w:r>
    </w:p>
    <w:p w14:paraId="6975F08F" w14:textId="77777777" w:rsidR="00FF139B" w:rsidRPr="006E43A4" w:rsidRDefault="00FF139B" w:rsidP="00FF139B">
      <w:pPr>
        <w:jc w:val="both"/>
        <w:rPr>
          <w:rFonts w:ascii="Arial" w:hAnsi="Arial" w:cs="Arial"/>
          <w:sz w:val="21"/>
          <w:szCs w:val="21"/>
        </w:rPr>
      </w:pPr>
    </w:p>
    <w:p w14:paraId="7130DCD3" w14:textId="55C419EF" w:rsidR="00F73575" w:rsidRPr="006E43A4" w:rsidRDefault="00FF139B" w:rsidP="00F73575">
      <w:pPr>
        <w:jc w:val="both"/>
        <w:rPr>
          <w:rFonts w:ascii="Arial" w:hAnsi="Arial" w:cs="Arial"/>
          <w:sz w:val="21"/>
          <w:szCs w:val="21"/>
        </w:rPr>
      </w:pPr>
      <w:r w:rsidRPr="006E43A4">
        <w:rPr>
          <w:rFonts w:ascii="Arial" w:hAnsi="Arial" w:cs="Arial"/>
          <w:b/>
          <w:sz w:val="21"/>
          <w:szCs w:val="21"/>
        </w:rPr>
        <w:t>- - -</w:t>
      </w:r>
      <w:r w:rsidR="00573FE4" w:rsidRPr="006E43A4">
        <w:rPr>
          <w:rFonts w:ascii="Arial" w:hAnsi="Arial" w:cs="Arial"/>
          <w:b/>
          <w:sz w:val="21"/>
          <w:szCs w:val="21"/>
        </w:rPr>
        <w:t xml:space="preserve"> </w:t>
      </w:r>
      <w:r w:rsidRPr="006E43A4">
        <w:rPr>
          <w:rFonts w:ascii="Arial" w:hAnsi="Arial" w:cs="Arial"/>
          <w:b/>
          <w:sz w:val="21"/>
          <w:szCs w:val="21"/>
        </w:rPr>
        <w:t>D</w:t>
      </w:r>
      <w:r w:rsidR="00A07D05" w:rsidRPr="006E43A4">
        <w:rPr>
          <w:rFonts w:ascii="Arial" w:hAnsi="Arial" w:cs="Arial"/>
          <w:b/>
          <w:sz w:val="21"/>
          <w:szCs w:val="21"/>
        </w:rPr>
        <w:t>E</w:t>
      </w:r>
      <w:r w:rsidRPr="006E43A4">
        <w:rPr>
          <w:rFonts w:ascii="Arial" w:hAnsi="Arial" w:cs="Arial"/>
          <w:b/>
          <w:sz w:val="21"/>
          <w:szCs w:val="21"/>
        </w:rPr>
        <w:t>CIM</w:t>
      </w:r>
      <w:r w:rsidR="00B63735">
        <w:rPr>
          <w:rFonts w:ascii="Arial" w:hAnsi="Arial" w:cs="Arial"/>
          <w:b/>
          <w:sz w:val="21"/>
          <w:szCs w:val="21"/>
        </w:rPr>
        <w:t>OCUART</w:t>
      </w:r>
      <w:r w:rsidRPr="006E43A4">
        <w:rPr>
          <w:rFonts w:ascii="Arial" w:hAnsi="Arial" w:cs="Arial"/>
          <w:b/>
          <w:sz w:val="21"/>
          <w:szCs w:val="21"/>
        </w:rPr>
        <w:t>A.</w:t>
      </w:r>
      <w:r w:rsidR="00E12E03" w:rsidRPr="006E43A4">
        <w:rPr>
          <w:rFonts w:ascii="Arial" w:hAnsi="Arial" w:cs="Arial"/>
          <w:b/>
          <w:sz w:val="21"/>
          <w:szCs w:val="21"/>
        </w:rPr>
        <w:t xml:space="preserve"> </w:t>
      </w:r>
      <w:r w:rsidR="002F554E" w:rsidRPr="006E43A4">
        <w:rPr>
          <w:rFonts w:ascii="Arial" w:hAnsi="Arial" w:cs="Arial"/>
          <w:b/>
          <w:sz w:val="21"/>
          <w:szCs w:val="21"/>
        </w:rPr>
        <w:t>-</w:t>
      </w:r>
      <w:r w:rsidR="00DD5A85" w:rsidRPr="006E43A4">
        <w:rPr>
          <w:rFonts w:ascii="Arial" w:hAnsi="Arial" w:cs="Arial"/>
          <w:b/>
          <w:sz w:val="21"/>
          <w:szCs w:val="21"/>
        </w:rPr>
        <w:t xml:space="preserve"> </w:t>
      </w:r>
      <w:r w:rsidR="00DD5A85" w:rsidRPr="006E43A4">
        <w:rPr>
          <w:rFonts w:ascii="Arial" w:hAnsi="Arial" w:cs="Arial"/>
          <w:b/>
          <w:sz w:val="21"/>
          <w:szCs w:val="21"/>
          <w:u w:val="single"/>
        </w:rPr>
        <w:t xml:space="preserve">PENAS </w:t>
      </w:r>
      <w:r w:rsidR="0098719F" w:rsidRPr="006E43A4">
        <w:rPr>
          <w:rFonts w:ascii="Arial" w:hAnsi="Arial" w:cs="Arial"/>
          <w:b/>
          <w:sz w:val="21"/>
          <w:szCs w:val="21"/>
          <w:u w:val="single"/>
        </w:rPr>
        <w:t>CONVENCIONALES. -</w:t>
      </w:r>
      <w:r w:rsidRPr="006E43A4">
        <w:rPr>
          <w:rFonts w:ascii="Arial" w:hAnsi="Arial" w:cs="Arial"/>
          <w:sz w:val="21"/>
          <w:szCs w:val="21"/>
        </w:rPr>
        <w:t xml:space="preserve"> </w:t>
      </w:r>
      <w:r w:rsidR="00F73575" w:rsidRPr="006E43A4">
        <w:rPr>
          <w:rFonts w:ascii="Arial" w:hAnsi="Arial" w:cs="Arial"/>
          <w:sz w:val="21"/>
          <w:szCs w:val="21"/>
        </w:rPr>
        <w:t>Si el “</w:t>
      </w:r>
      <w:r w:rsidR="0098719F" w:rsidRPr="006E43A4">
        <w:rPr>
          <w:rFonts w:ascii="Arial" w:hAnsi="Arial" w:cs="Arial"/>
          <w:sz w:val="21"/>
          <w:szCs w:val="21"/>
        </w:rPr>
        <w:t xml:space="preserve">EL </w:t>
      </w:r>
      <w:r w:rsidR="00F73575" w:rsidRPr="006E43A4">
        <w:rPr>
          <w:rFonts w:ascii="Arial" w:hAnsi="Arial" w:cs="Arial"/>
          <w:sz w:val="21"/>
          <w:szCs w:val="21"/>
        </w:rPr>
        <w:t>PRESTADOR</w:t>
      </w:r>
      <w:r w:rsidR="00FB52F4" w:rsidRPr="006E43A4">
        <w:rPr>
          <w:rFonts w:ascii="Arial" w:hAnsi="Arial" w:cs="Arial"/>
          <w:sz w:val="21"/>
          <w:szCs w:val="21"/>
        </w:rPr>
        <w:t xml:space="preserve"> DEL SERVICIO</w:t>
      </w:r>
      <w:r w:rsidR="00F73575" w:rsidRPr="006E43A4">
        <w:rPr>
          <w:rFonts w:ascii="Arial" w:hAnsi="Arial" w:cs="Arial"/>
          <w:sz w:val="21"/>
          <w:szCs w:val="21"/>
        </w:rPr>
        <w:t>” no cumple con el servicio a que se obliga en el presente instrumento, deberá cubrir a “</w:t>
      </w:r>
      <w:r w:rsidR="00FB52F4" w:rsidRPr="006E43A4">
        <w:rPr>
          <w:rFonts w:ascii="Arial" w:hAnsi="Arial" w:cs="Arial"/>
          <w:sz w:val="21"/>
          <w:szCs w:val="21"/>
        </w:rPr>
        <w:t xml:space="preserve">EL </w:t>
      </w:r>
      <w:r w:rsidR="00F73575" w:rsidRPr="006E43A4">
        <w:rPr>
          <w:rFonts w:ascii="Arial" w:hAnsi="Arial" w:cs="Arial"/>
          <w:sz w:val="21"/>
          <w:szCs w:val="21"/>
        </w:rPr>
        <w:t>C</w:t>
      </w:r>
      <w:r w:rsidR="00FB52F4" w:rsidRPr="006E43A4">
        <w:rPr>
          <w:rFonts w:ascii="Arial" w:hAnsi="Arial" w:cs="Arial"/>
          <w:sz w:val="21"/>
          <w:szCs w:val="21"/>
        </w:rPr>
        <w:t>LIENTE</w:t>
      </w:r>
      <w:r w:rsidR="00F73575" w:rsidRPr="006E43A4">
        <w:rPr>
          <w:rFonts w:ascii="Arial" w:hAnsi="Arial" w:cs="Arial"/>
          <w:sz w:val="21"/>
          <w:szCs w:val="21"/>
        </w:rPr>
        <w:t>” como pena convencional, el importe que resulte de aplicar el d</w:t>
      </w:r>
      <w:r w:rsidR="008B5ED5">
        <w:rPr>
          <w:rFonts w:ascii="Arial" w:hAnsi="Arial" w:cs="Arial"/>
          <w:sz w:val="21"/>
          <w:szCs w:val="21"/>
        </w:rPr>
        <w:t>iez</w:t>
      </w:r>
      <w:r w:rsidR="00F73575" w:rsidRPr="006E43A4">
        <w:rPr>
          <w:rFonts w:ascii="Arial" w:hAnsi="Arial" w:cs="Arial"/>
          <w:sz w:val="21"/>
          <w:szCs w:val="21"/>
        </w:rPr>
        <w:t xml:space="preserve"> al millar </w:t>
      </w:r>
      <w:r w:rsidR="008B5ED5">
        <w:rPr>
          <w:rFonts w:ascii="Arial" w:hAnsi="Arial" w:cs="Arial"/>
          <w:sz w:val="21"/>
          <w:szCs w:val="21"/>
        </w:rPr>
        <w:t xml:space="preserve">diario </w:t>
      </w:r>
      <w:r w:rsidR="00F73575" w:rsidRPr="006E43A4">
        <w:rPr>
          <w:rFonts w:ascii="Arial" w:hAnsi="Arial" w:cs="Arial"/>
          <w:sz w:val="21"/>
          <w:szCs w:val="21"/>
        </w:rPr>
        <w:t>a</w:t>
      </w:r>
      <w:r w:rsidR="008B5ED5">
        <w:rPr>
          <w:rFonts w:ascii="Arial" w:hAnsi="Arial" w:cs="Arial"/>
          <w:sz w:val="21"/>
          <w:szCs w:val="21"/>
        </w:rPr>
        <w:t xml:space="preserve"> </w:t>
      </w:r>
      <w:r w:rsidR="00F73575" w:rsidRPr="006E43A4">
        <w:rPr>
          <w:rFonts w:ascii="Arial" w:hAnsi="Arial" w:cs="Arial"/>
          <w:sz w:val="21"/>
          <w:szCs w:val="21"/>
        </w:rPr>
        <w:t>l</w:t>
      </w:r>
      <w:r w:rsidR="008B5ED5">
        <w:rPr>
          <w:rFonts w:ascii="Arial" w:hAnsi="Arial" w:cs="Arial"/>
          <w:sz w:val="21"/>
          <w:szCs w:val="21"/>
        </w:rPr>
        <w:t>a cantidad que importen los servicios no prestados.</w:t>
      </w:r>
    </w:p>
    <w:p w14:paraId="7A947B91" w14:textId="77777777" w:rsidR="00F73575" w:rsidRPr="006E43A4" w:rsidRDefault="00F73575" w:rsidP="00F73575">
      <w:pPr>
        <w:jc w:val="both"/>
        <w:rPr>
          <w:rFonts w:ascii="Arial" w:hAnsi="Arial" w:cs="Arial"/>
          <w:sz w:val="21"/>
          <w:szCs w:val="21"/>
        </w:rPr>
      </w:pPr>
    </w:p>
    <w:p w14:paraId="2D555FB0" w14:textId="4318F2F6" w:rsidR="00F73575" w:rsidRPr="006E43A4" w:rsidRDefault="00F73575" w:rsidP="00F73575">
      <w:pPr>
        <w:jc w:val="both"/>
        <w:rPr>
          <w:rFonts w:ascii="Arial" w:hAnsi="Arial" w:cs="Arial"/>
          <w:sz w:val="21"/>
          <w:szCs w:val="21"/>
        </w:rPr>
      </w:pPr>
      <w:r w:rsidRPr="006E43A4">
        <w:rPr>
          <w:rFonts w:ascii="Arial" w:hAnsi="Arial" w:cs="Arial"/>
          <w:b/>
          <w:bCs/>
          <w:sz w:val="21"/>
          <w:szCs w:val="21"/>
        </w:rPr>
        <w:t>- - - D</w:t>
      </w:r>
      <w:r w:rsidR="00A07D05" w:rsidRPr="006E43A4">
        <w:rPr>
          <w:rFonts w:ascii="Arial" w:hAnsi="Arial" w:cs="Arial"/>
          <w:b/>
          <w:bCs/>
          <w:sz w:val="21"/>
          <w:szCs w:val="21"/>
        </w:rPr>
        <w:t>E</w:t>
      </w:r>
      <w:r w:rsidRPr="006E43A4">
        <w:rPr>
          <w:rFonts w:ascii="Arial" w:hAnsi="Arial" w:cs="Arial"/>
          <w:b/>
          <w:bCs/>
          <w:sz w:val="21"/>
          <w:szCs w:val="21"/>
        </w:rPr>
        <w:t>CIM</w:t>
      </w:r>
      <w:r w:rsidR="001070DC" w:rsidRPr="006E43A4">
        <w:rPr>
          <w:rFonts w:ascii="Arial" w:hAnsi="Arial" w:cs="Arial"/>
          <w:b/>
          <w:bCs/>
          <w:sz w:val="21"/>
          <w:szCs w:val="21"/>
        </w:rPr>
        <w:t>O</w:t>
      </w:r>
      <w:r w:rsidR="00B63735">
        <w:rPr>
          <w:rFonts w:ascii="Arial" w:hAnsi="Arial" w:cs="Arial"/>
          <w:b/>
          <w:bCs/>
          <w:sz w:val="21"/>
          <w:szCs w:val="21"/>
        </w:rPr>
        <w:t>QUIN</w:t>
      </w:r>
      <w:r w:rsidRPr="006E43A4">
        <w:rPr>
          <w:rFonts w:ascii="Arial" w:hAnsi="Arial" w:cs="Arial"/>
          <w:b/>
          <w:bCs/>
          <w:sz w:val="21"/>
          <w:szCs w:val="21"/>
        </w:rPr>
        <w:t>TA.</w:t>
      </w:r>
      <w:r w:rsidR="00CA2E8C">
        <w:rPr>
          <w:rFonts w:ascii="Arial" w:hAnsi="Arial" w:cs="Arial"/>
          <w:b/>
          <w:bCs/>
          <w:sz w:val="21"/>
          <w:szCs w:val="21"/>
        </w:rPr>
        <w:t xml:space="preserve"> -</w:t>
      </w:r>
      <w:r w:rsidR="002F554E" w:rsidRPr="006E43A4">
        <w:rPr>
          <w:rFonts w:ascii="Arial" w:hAnsi="Arial" w:cs="Arial"/>
          <w:b/>
          <w:bCs/>
          <w:sz w:val="21"/>
          <w:szCs w:val="21"/>
        </w:rPr>
        <w:t xml:space="preserve"> </w:t>
      </w:r>
      <w:r w:rsidR="002F554E" w:rsidRPr="006E43A4">
        <w:rPr>
          <w:rFonts w:ascii="Arial" w:hAnsi="Arial" w:cs="Arial"/>
          <w:b/>
          <w:bCs/>
          <w:sz w:val="21"/>
          <w:szCs w:val="21"/>
          <w:u w:val="single"/>
        </w:rPr>
        <w:t xml:space="preserve">OBLIGACIONES </w:t>
      </w:r>
      <w:r w:rsidR="006E43A4" w:rsidRPr="006E43A4">
        <w:rPr>
          <w:rFonts w:ascii="Arial" w:hAnsi="Arial" w:cs="Arial"/>
          <w:b/>
          <w:bCs/>
          <w:sz w:val="21"/>
          <w:szCs w:val="21"/>
          <w:u w:val="single"/>
        </w:rPr>
        <w:t>FISCALES. -</w:t>
      </w:r>
      <w:r w:rsidRPr="006E43A4">
        <w:rPr>
          <w:rFonts w:ascii="Arial" w:hAnsi="Arial" w:cs="Arial"/>
          <w:b/>
          <w:bCs/>
          <w:sz w:val="21"/>
          <w:szCs w:val="21"/>
        </w:rPr>
        <w:t xml:space="preserve"> </w:t>
      </w:r>
      <w:r w:rsidRPr="006E43A4">
        <w:rPr>
          <w:rFonts w:ascii="Arial" w:hAnsi="Arial" w:cs="Arial"/>
          <w:sz w:val="21"/>
          <w:szCs w:val="21"/>
        </w:rPr>
        <w:t>“</w:t>
      </w:r>
      <w:r w:rsidR="0098719F" w:rsidRPr="006E43A4">
        <w:rPr>
          <w:rFonts w:ascii="Arial" w:hAnsi="Arial" w:cs="Arial"/>
          <w:sz w:val="21"/>
          <w:szCs w:val="21"/>
        </w:rPr>
        <w:t xml:space="preserve">EL </w:t>
      </w:r>
      <w:r w:rsidRPr="006E43A4">
        <w:rPr>
          <w:rFonts w:ascii="Arial" w:hAnsi="Arial" w:cs="Arial"/>
          <w:sz w:val="21"/>
          <w:szCs w:val="21"/>
        </w:rPr>
        <w:t>PRESTADOR DEL SERVICIO”</w:t>
      </w:r>
      <w:r w:rsidRPr="006E43A4">
        <w:rPr>
          <w:rFonts w:ascii="Arial" w:hAnsi="Arial" w:cs="Arial"/>
          <w:b/>
          <w:bCs/>
          <w:sz w:val="21"/>
          <w:szCs w:val="21"/>
        </w:rPr>
        <w:t>,</w:t>
      </w:r>
      <w:r w:rsidRPr="006E43A4">
        <w:rPr>
          <w:rFonts w:ascii="Arial" w:hAnsi="Arial" w:cs="Arial"/>
          <w:sz w:val="21"/>
          <w:szCs w:val="21"/>
        </w:rPr>
        <w:t xml:space="preserve"> por conducto de su representante legal, se obliga a mantenerse “al corriente de sus obligaciones fiscales” durante la vigencia del presente contrato, en los términos establecidos por los artículos 32</w:t>
      </w:r>
      <w:r w:rsidR="00CA2E8C">
        <w:rPr>
          <w:rFonts w:ascii="Arial" w:hAnsi="Arial" w:cs="Arial"/>
          <w:sz w:val="21"/>
          <w:szCs w:val="21"/>
        </w:rPr>
        <w:t>-</w:t>
      </w:r>
      <w:r w:rsidR="00A07D05" w:rsidRPr="006E43A4">
        <w:rPr>
          <w:rFonts w:ascii="Arial" w:hAnsi="Arial" w:cs="Arial"/>
          <w:sz w:val="21"/>
          <w:szCs w:val="21"/>
        </w:rPr>
        <w:t>D</w:t>
      </w:r>
      <w:r w:rsidR="00CA2E8C">
        <w:rPr>
          <w:rFonts w:ascii="Arial" w:hAnsi="Arial" w:cs="Arial"/>
          <w:sz w:val="21"/>
          <w:szCs w:val="21"/>
        </w:rPr>
        <w:t>,</w:t>
      </w:r>
      <w:r w:rsidRPr="006E43A4">
        <w:rPr>
          <w:rFonts w:ascii="Arial" w:hAnsi="Arial" w:cs="Arial"/>
          <w:sz w:val="21"/>
          <w:szCs w:val="21"/>
        </w:rPr>
        <w:t xml:space="preserve"> del Código Fiscal de la Federación</w:t>
      </w:r>
      <w:r w:rsidR="00A07D05" w:rsidRPr="006E43A4">
        <w:rPr>
          <w:rFonts w:ascii="Arial" w:hAnsi="Arial" w:cs="Arial"/>
          <w:sz w:val="21"/>
          <w:szCs w:val="21"/>
        </w:rPr>
        <w:t xml:space="preserve">, así como </w:t>
      </w:r>
      <w:r w:rsidRPr="006E43A4">
        <w:rPr>
          <w:rFonts w:ascii="Arial" w:hAnsi="Arial" w:cs="Arial"/>
          <w:sz w:val="21"/>
          <w:szCs w:val="21"/>
        </w:rPr>
        <w:t>24-Bis</w:t>
      </w:r>
      <w:r w:rsidR="00A07D05" w:rsidRPr="006E43A4">
        <w:rPr>
          <w:rFonts w:ascii="Arial" w:hAnsi="Arial" w:cs="Arial"/>
          <w:sz w:val="21"/>
          <w:szCs w:val="21"/>
        </w:rPr>
        <w:t xml:space="preserve"> y 33</w:t>
      </w:r>
      <w:r w:rsidR="00CA2E8C">
        <w:rPr>
          <w:rFonts w:ascii="Arial" w:hAnsi="Arial" w:cs="Arial"/>
          <w:sz w:val="21"/>
          <w:szCs w:val="21"/>
        </w:rPr>
        <w:t xml:space="preserve"> </w:t>
      </w:r>
      <w:r w:rsidR="00A07D05" w:rsidRPr="006E43A4">
        <w:rPr>
          <w:rFonts w:ascii="Arial" w:hAnsi="Arial" w:cs="Arial"/>
          <w:sz w:val="21"/>
          <w:szCs w:val="21"/>
        </w:rPr>
        <w:t>TER</w:t>
      </w:r>
      <w:r w:rsidR="00CA2E8C">
        <w:rPr>
          <w:rFonts w:ascii="Arial" w:hAnsi="Arial" w:cs="Arial"/>
          <w:sz w:val="21"/>
          <w:szCs w:val="21"/>
        </w:rPr>
        <w:t>,</w:t>
      </w:r>
      <w:r w:rsidRPr="006E43A4">
        <w:rPr>
          <w:rFonts w:ascii="Arial" w:hAnsi="Arial" w:cs="Arial"/>
          <w:sz w:val="21"/>
          <w:szCs w:val="21"/>
        </w:rPr>
        <w:t xml:space="preserve"> del Código Fiscal del Estado de Sonora. Ambas </w:t>
      </w:r>
      <w:r w:rsidR="00773F24">
        <w:rPr>
          <w:rFonts w:ascii="Arial" w:hAnsi="Arial" w:cs="Arial"/>
          <w:sz w:val="21"/>
          <w:szCs w:val="21"/>
        </w:rPr>
        <w:t>P</w:t>
      </w:r>
      <w:r w:rsidRPr="006E43A4">
        <w:rPr>
          <w:rFonts w:ascii="Arial" w:hAnsi="Arial" w:cs="Arial"/>
          <w:sz w:val="21"/>
          <w:szCs w:val="21"/>
        </w:rPr>
        <w:t xml:space="preserve">artes convienen y están de acuerdo en que será causal de rescisión del contrato o </w:t>
      </w:r>
      <w:r w:rsidR="00652E18" w:rsidRPr="006E43A4">
        <w:rPr>
          <w:rFonts w:ascii="Arial" w:hAnsi="Arial" w:cs="Arial"/>
          <w:sz w:val="21"/>
          <w:szCs w:val="21"/>
        </w:rPr>
        <w:t xml:space="preserve">en su caso, </w:t>
      </w:r>
      <w:r w:rsidRPr="006E43A4">
        <w:rPr>
          <w:rFonts w:ascii="Arial" w:hAnsi="Arial" w:cs="Arial"/>
          <w:sz w:val="21"/>
          <w:szCs w:val="21"/>
        </w:rPr>
        <w:t>de suspensión temporal de la vigencia, sin responsabilidad para</w:t>
      </w:r>
      <w:r w:rsidR="009846CD" w:rsidRPr="006E43A4">
        <w:rPr>
          <w:rFonts w:ascii="Arial" w:hAnsi="Arial" w:cs="Arial"/>
          <w:sz w:val="21"/>
          <w:szCs w:val="21"/>
        </w:rPr>
        <w:t xml:space="preserve"> </w:t>
      </w:r>
      <w:r w:rsidRPr="006E43A4">
        <w:rPr>
          <w:rFonts w:ascii="Arial" w:hAnsi="Arial" w:cs="Arial"/>
          <w:sz w:val="21"/>
          <w:szCs w:val="21"/>
        </w:rPr>
        <w:t>“</w:t>
      </w:r>
      <w:r w:rsidR="00FB52F4" w:rsidRPr="006E43A4">
        <w:rPr>
          <w:rFonts w:ascii="Arial" w:hAnsi="Arial" w:cs="Arial"/>
          <w:sz w:val="21"/>
          <w:szCs w:val="21"/>
        </w:rPr>
        <w:t xml:space="preserve">EL </w:t>
      </w:r>
      <w:r w:rsidRPr="006E43A4">
        <w:rPr>
          <w:rFonts w:ascii="Arial" w:hAnsi="Arial" w:cs="Arial"/>
          <w:sz w:val="21"/>
          <w:szCs w:val="21"/>
        </w:rPr>
        <w:t>C</w:t>
      </w:r>
      <w:r w:rsidR="00FB52F4" w:rsidRPr="006E43A4">
        <w:rPr>
          <w:rFonts w:ascii="Arial" w:hAnsi="Arial" w:cs="Arial"/>
          <w:sz w:val="21"/>
          <w:szCs w:val="21"/>
        </w:rPr>
        <w:t>LIENTE</w:t>
      </w:r>
      <w:r w:rsidRPr="006E43A4">
        <w:rPr>
          <w:rFonts w:ascii="Arial" w:hAnsi="Arial" w:cs="Arial"/>
          <w:sz w:val="21"/>
          <w:szCs w:val="21"/>
        </w:rPr>
        <w:t>” el hecho de que el “</w:t>
      </w:r>
      <w:r w:rsidR="0098719F" w:rsidRPr="006E43A4">
        <w:rPr>
          <w:rFonts w:ascii="Arial" w:hAnsi="Arial" w:cs="Arial"/>
          <w:sz w:val="21"/>
          <w:szCs w:val="21"/>
        </w:rPr>
        <w:t xml:space="preserve">EL </w:t>
      </w:r>
      <w:r w:rsidRPr="006E43A4">
        <w:rPr>
          <w:rFonts w:ascii="Arial" w:hAnsi="Arial" w:cs="Arial"/>
          <w:sz w:val="21"/>
          <w:szCs w:val="21"/>
        </w:rPr>
        <w:t>PRESTADOR DEL SERVICIO” se ubique en el supuesto de no encontrarse al corriente de sus obligaciones fiscales, caso en el cual también podrán suspenderse los pagos por los servicios que se encuentre prestando o bien, que haya prestado con anterioridad, hasta que compruebe fehacientemente, mediante la exhibición de las Constancia de Opinión de Cumplimiento expedidas por el Servicio de Administración Tributaria y por la Secretaría de Hacienda del Estado de Sonora, tratándose de contribuciones federales y del Estado de Sonora, respectivamente, que se encuentra al corriente de sus obligaciones fiscales. “</w:t>
      </w:r>
      <w:r w:rsidR="00FB52F4" w:rsidRPr="006E43A4">
        <w:rPr>
          <w:rFonts w:ascii="Arial" w:hAnsi="Arial" w:cs="Arial"/>
          <w:sz w:val="21"/>
          <w:szCs w:val="21"/>
        </w:rPr>
        <w:t>EL CLIENTE</w:t>
      </w:r>
      <w:r w:rsidRPr="006E43A4">
        <w:rPr>
          <w:rFonts w:ascii="Arial" w:hAnsi="Arial" w:cs="Arial"/>
          <w:sz w:val="21"/>
          <w:szCs w:val="21"/>
        </w:rPr>
        <w:t>” podrá en cualquier momento, durante la vigencia del presente contrato, solicitarle al “</w:t>
      </w:r>
      <w:r w:rsidR="0098719F" w:rsidRPr="006E43A4">
        <w:rPr>
          <w:rFonts w:ascii="Arial" w:hAnsi="Arial" w:cs="Arial"/>
          <w:sz w:val="21"/>
          <w:szCs w:val="21"/>
        </w:rPr>
        <w:t xml:space="preserve">EL </w:t>
      </w:r>
      <w:r w:rsidRPr="006E43A4">
        <w:rPr>
          <w:rFonts w:ascii="Arial" w:hAnsi="Arial" w:cs="Arial"/>
          <w:sz w:val="21"/>
          <w:szCs w:val="21"/>
        </w:rPr>
        <w:t>PRESTADOR DEL SERVICIO” que exhiba las Constancias de Cumplimiento de Obligaciones Fiscales a que se refiere esta cláusula y los artículos antes mencionados, las cuales deberán haber sido emitidas con una antigüedad no mayor a un mes de la fecha en la cual se le esté solicitando.</w:t>
      </w:r>
    </w:p>
    <w:p w14:paraId="3F44C013" w14:textId="77777777" w:rsidR="00F73575" w:rsidRPr="006E43A4" w:rsidRDefault="00F73575" w:rsidP="00F73575">
      <w:pPr>
        <w:jc w:val="both"/>
        <w:rPr>
          <w:rFonts w:ascii="Arial" w:hAnsi="Arial" w:cs="Arial"/>
          <w:sz w:val="21"/>
          <w:szCs w:val="21"/>
        </w:rPr>
      </w:pPr>
    </w:p>
    <w:p w14:paraId="4B896A46" w14:textId="3CEE82F4" w:rsidR="00F73575" w:rsidRPr="006E43A4" w:rsidRDefault="00F73575" w:rsidP="00F73575">
      <w:pPr>
        <w:jc w:val="both"/>
        <w:rPr>
          <w:rFonts w:ascii="Arial" w:hAnsi="Arial" w:cs="Arial"/>
          <w:sz w:val="21"/>
          <w:szCs w:val="21"/>
        </w:rPr>
      </w:pPr>
      <w:r w:rsidRPr="006E43A4">
        <w:rPr>
          <w:rFonts w:ascii="Arial" w:hAnsi="Arial" w:cs="Arial"/>
          <w:b/>
          <w:bCs/>
          <w:sz w:val="21"/>
          <w:szCs w:val="21"/>
        </w:rPr>
        <w:t>- - - D</w:t>
      </w:r>
      <w:r w:rsidR="00A07D05" w:rsidRPr="006E43A4">
        <w:rPr>
          <w:rFonts w:ascii="Arial" w:hAnsi="Arial" w:cs="Arial"/>
          <w:b/>
          <w:bCs/>
          <w:sz w:val="21"/>
          <w:szCs w:val="21"/>
        </w:rPr>
        <w:t>E</w:t>
      </w:r>
      <w:r w:rsidRPr="006E43A4">
        <w:rPr>
          <w:rFonts w:ascii="Arial" w:hAnsi="Arial" w:cs="Arial"/>
          <w:b/>
          <w:bCs/>
          <w:sz w:val="21"/>
          <w:szCs w:val="21"/>
        </w:rPr>
        <w:t>CIM</w:t>
      </w:r>
      <w:r w:rsidR="001070DC" w:rsidRPr="006E43A4">
        <w:rPr>
          <w:rFonts w:ascii="Arial" w:hAnsi="Arial" w:cs="Arial"/>
          <w:b/>
          <w:bCs/>
          <w:sz w:val="21"/>
          <w:szCs w:val="21"/>
        </w:rPr>
        <w:t>O</w:t>
      </w:r>
      <w:r w:rsidR="00B63735">
        <w:rPr>
          <w:rFonts w:ascii="Arial" w:hAnsi="Arial" w:cs="Arial"/>
          <w:b/>
          <w:bCs/>
          <w:sz w:val="21"/>
          <w:szCs w:val="21"/>
        </w:rPr>
        <w:t>SEX</w:t>
      </w:r>
      <w:r w:rsidRPr="006E43A4">
        <w:rPr>
          <w:rFonts w:ascii="Arial" w:hAnsi="Arial" w:cs="Arial"/>
          <w:b/>
          <w:bCs/>
          <w:sz w:val="21"/>
          <w:szCs w:val="21"/>
        </w:rPr>
        <w:t xml:space="preserve">TA. </w:t>
      </w:r>
      <w:r w:rsidR="00AD3B4A" w:rsidRPr="006E43A4">
        <w:rPr>
          <w:rFonts w:ascii="Arial" w:hAnsi="Arial" w:cs="Arial"/>
          <w:b/>
          <w:bCs/>
          <w:sz w:val="21"/>
          <w:szCs w:val="21"/>
        </w:rPr>
        <w:t xml:space="preserve">- </w:t>
      </w:r>
      <w:r w:rsidRPr="006E43A4">
        <w:rPr>
          <w:rFonts w:ascii="Arial" w:hAnsi="Arial" w:cs="Arial"/>
          <w:sz w:val="21"/>
          <w:szCs w:val="21"/>
        </w:rPr>
        <w:t xml:space="preserve">Las </w:t>
      </w:r>
      <w:r w:rsidR="00B0748A">
        <w:rPr>
          <w:rFonts w:ascii="Arial" w:hAnsi="Arial" w:cs="Arial"/>
          <w:sz w:val="21"/>
          <w:szCs w:val="21"/>
        </w:rPr>
        <w:t>P</w:t>
      </w:r>
      <w:r w:rsidRPr="006E43A4">
        <w:rPr>
          <w:rFonts w:ascii="Arial" w:hAnsi="Arial" w:cs="Arial"/>
          <w:sz w:val="21"/>
          <w:szCs w:val="21"/>
        </w:rPr>
        <w:t>artes convienen y están de acuerdo en que exclusivamente</w:t>
      </w:r>
      <w:r w:rsidR="009846CD" w:rsidRPr="006E43A4">
        <w:rPr>
          <w:rFonts w:ascii="Arial" w:hAnsi="Arial" w:cs="Arial"/>
          <w:sz w:val="21"/>
          <w:szCs w:val="21"/>
        </w:rPr>
        <w:t xml:space="preserve"> </w:t>
      </w:r>
      <w:r w:rsidRPr="006E43A4">
        <w:rPr>
          <w:rFonts w:ascii="Arial" w:hAnsi="Arial" w:cs="Arial"/>
          <w:sz w:val="21"/>
          <w:szCs w:val="21"/>
        </w:rPr>
        <w:t>“</w:t>
      </w:r>
      <w:r w:rsidR="00FB52F4" w:rsidRPr="006E43A4">
        <w:rPr>
          <w:rFonts w:ascii="Arial" w:hAnsi="Arial" w:cs="Arial"/>
          <w:sz w:val="21"/>
          <w:szCs w:val="21"/>
        </w:rPr>
        <w:t>EL CLIENTE</w:t>
      </w:r>
      <w:r w:rsidRPr="006E43A4">
        <w:rPr>
          <w:rFonts w:ascii="Arial" w:hAnsi="Arial" w:cs="Arial"/>
          <w:sz w:val="21"/>
          <w:szCs w:val="21"/>
        </w:rPr>
        <w:t>” podrá rescindir el presente contrato, sin que ello le cause responsabilidad alguna, en el momento en que así lo determine, sin expresión de causa que lo justifique, por el sólo hecho de así convenir a sus intereses, con la sola obligación de comunicárselo por escrito a “</w:t>
      </w:r>
      <w:r w:rsidR="0098719F" w:rsidRPr="006E43A4">
        <w:rPr>
          <w:rFonts w:ascii="Arial" w:hAnsi="Arial" w:cs="Arial"/>
          <w:sz w:val="21"/>
          <w:szCs w:val="21"/>
        </w:rPr>
        <w:t xml:space="preserve">EL </w:t>
      </w:r>
      <w:r w:rsidRPr="006E43A4">
        <w:rPr>
          <w:rFonts w:ascii="Arial" w:hAnsi="Arial" w:cs="Arial"/>
          <w:sz w:val="21"/>
          <w:szCs w:val="21"/>
        </w:rPr>
        <w:t xml:space="preserve">PRESTADOR DE SERVICIOS” con una anticipación no menor de </w:t>
      </w:r>
      <w:r w:rsidR="00B2043E">
        <w:rPr>
          <w:rFonts w:ascii="Arial" w:hAnsi="Arial" w:cs="Arial"/>
          <w:sz w:val="21"/>
          <w:szCs w:val="21"/>
        </w:rPr>
        <w:t>15</w:t>
      </w:r>
      <w:r w:rsidR="00A33B02">
        <w:rPr>
          <w:rFonts w:ascii="Arial" w:hAnsi="Arial" w:cs="Arial"/>
          <w:sz w:val="21"/>
          <w:szCs w:val="21"/>
        </w:rPr>
        <w:t xml:space="preserve"> (</w:t>
      </w:r>
      <w:r w:rsidR="00B2043E">
        <w:rPr>
          <w:rFonts w:ascii="Arial" w:hAnsi="Arial" w:cs="Arial"/>
          <w:sz w:val="21"/>
          <w:szCs w:val="21"/>
        </w:rPr>
        <w:t>quince</w:t>
      </w:r>
      <w:r w:rsidR="00A33B02">
        <w:rPr>
          <w:rFonts w:ascii="Arial" w:hAnsi="Arial" w:cs="Arial"/>
          <w:sz w:val="21"/>
          <w:szCs w:val="21"/>
        </w:rPr>
        <w:t>)</w:t>
      </w:r>
      <w:r w:rsidRPr="006E43A4">
        <w:rPr>
          <w:rFonts w:ascii="Arial" w:hAnsi="Arial" w:cs="Arial"/>
          <w:sz w:val="21"/>
          <w:szCs w:val="21"/>
        </w:rPr>
        <w:t xml:space="preserve"> días</w:t>
      </w:r>
      <w:r w:rsidR="00B2043E">
        <w:rPr>
          <w:rFonts w:ascii="Arial" w:hAnsi="Arial" w:cs="Arial"/>
          <w:sz w:val="21"/>
          <w:szCs w:val="21"/>
        </w:rPr>
        <w:t xml:space="preserve"> naturales</w:t>
      </w:r>
      <w:r w:rsidRPr="006E43A4">
        <w:rPr>
          <w:rFonts w:ascii="Arial" w:hAnsi="Arial" w:cs="Arial"/>
          <w:sz w:val="21"/>
          <w:szCs w:val="21"/>
        </w:rPr>
        <w:t xml:space="preserve"> a la fecha de la pretendida rescisión.</w:t>
      </w:r>
    </w:p>
    <w:p w14:paraId="71BEE34E" w14:textId="77777777" w:rsidR="00F73575" w:rsidRPr="006E43A4" w:rsidRDefault="00F73575" w:rsidP="00F73575">
      <w:pPr>
        <w:jc w:val="both"/>
        <w:rPr>
          <w:rFonts w:ascii="Arial" w:hAnsi="Arial" w:cs="Arial"/>
          <w:b/>
          <w:bCs/>
          <w:sz w:val="21"/>
          <w:szCs w:val="21"/>
        </w:rPr>
      </w:pPr>
    </w:p>
    <w:p w14:paraId="19F789EA" w14:textId="001B535A" w:rsidR="00FF139B" w:rsidRPr="006E43A4" w:rsidRDefault="00F73575" w:rsidP="00FF139B">
      <w:pPr>
        <w:jc w:val="both"/>
        <w:rPr>
          <w:rFonts w:ascii="Arial" w:hAnsi="Arial" w:cs="Arial"/>
          <w:sz w:val="21"/>
          <w:szCs w:val="21"/>
        </w:rPr>
      </w:pPr>
      <w:r w:rsidRPr="006E43A4">
        <w:rPr>
          <w:rFonts w:ascii="Arial" w:hAnsi="Arial" w:cs="Arial"/>
          <w:b/>
          <w:bCs/>
          <w:sz w:val="21"/>
          <w:szCs w:val="21"/>
        </w:rPr>
        <w:t>- - - D</w:t>
      </w:r>
      <w:r w:rsidR="00A07D05" w:rsidRPr="006E43A4">
        <w:rPr>
          <w:rFonts w:ascii="Arial" w:hAnsi="Arial" w:cs="Arial"/>
          <w:b/>
          <w:bCs/>
          <w:sz w:val="21"/>
          <w:szCs w:val="21"/>
        </w:rPr>
        <w:t>E</w:t>
      </w:r>
      <w:r w:rsidRPr="006E43A4">
        <w:rPr>
          <w:rFonts w:ascii="Arial" w:hAnsi="Arial" w:cs="Arial"/>
          <w:b/>
          <w:bCs/>
          <w:sz w:val="21"/>
          <w:szCs w:val="21"/>
        </w:rPr>
        <w:t>CIM</w:t>
      </w:r>
      <w:r w:rsidR="001070DC" w:rsidRPr="006E43A4">
        <w:rPr>
          <w:rFonts w:ascii="Arial" w:hAnsi="Arial" w:cs="Arial"/>
          <w:b/>
          <w:bCs/>
          <w:sz w:val="21"/>
          <w:szCs w:val="21"/>
        </w:rPr>
        <w:t>O</w:t>
      </w:r>
      <w:r w:rsidR="00A07D05" w:rsidRPr="006E43A4">
        <w:rPr>
          <w:rFonts w:ascii="Arial" w:hAnsi="Arial" w:cs="Arial"/>
          <w:b/>
          <w:bCs/>
          <w:sz w:val="21"/>
          <w:szCs w:val="21"/>
        </w:rPr>
        <w:t>S</w:t>
      </w:r>
      <w:r w:rsidRPr="006E43A4">
        <w:rPr>
          <w:rFonts w:ascii="Arial" w:hAnsi="Arial" w:cs="Arial"/>
          <w:b/>
          <w:bCs/>
          <w:sz w:val="21"/>
          <w:szCs w:val="21"/>
        </w:rPr>
        <w:t>E</w:t>
      </w:r>
      <w:r w:rsidR="00B63735">
        <w:rPr>
          <w:rFonts w:ascii="Arial" w:hAnsi="Arial" w:cs="Arial"/>
          <w:b/>
          <w:bCs/>
          <w:sz w:val="21"/>
          <w:szCs w:val="21"/>
        </w:rPr>
        <w:t>PTM</w:t>
      </w:r>
      <w:r w:rsidRPr="006E43A4">
        <w:rPr>
          <w:rFonts w:ascii="Arial" w:hAnsi="Arial" w:cs="Arial"/>
          <w:b/>
          <w:bCs/>
          <w:sz w:val="21"/>
          <w:szCs w:val="21"/>
        </w:rPr>
        <w:t xml:space="preserve">A. </w:t>
      </w:r>
      <w:r w:rsidR="002F554E" w:rsidRPr="006E43A4">
        <w:rPr>
          <w:rFonts w:ascii="Arial" w:hAnsi="Arial" w:cs="Arial"/>
          <w:b/>
          <w:bCs/>
          <w:sz w:val="21"/>
          <w:szCs w:val="21"/>
        </w:rPr>
        <w:t>-</w:t>
      </w:r>
      <w:r w:rsidR="00BA010E" w:rsidRPr="006E43A4">
        <w:rPr>
          <w:rFonts w:ascii="Arial" w:hAnsi="Arial" w:cs="Arial"/>
          <w:b/>
          <w:bCs/>
          <w:sz w:val="21"/>
          <w:szCs w:val="21"/>
        </w:rPr>
        <w:t xml:space="preserve"> </w:t>
      </w:r>
      <w:r w:rsidR="006E43A4" w:rsidRPr="006E43A4">
        <w:rPr>
          <w:rFonts w:ascii="Arial" w:hAnsi="Arial" w:cs="Arial"/>
          <w:b/>
          <w:bCs/>
          <w:sz w:val="21"/>
          <w:szCs w:val="21"/>
          <w:u w:val="single"/>
        </w:rPr>
        <w:t>JURISDICCIÓN. -</w:t>
      </w:r>
      <w:r w:rsidR="002F554E" w:rsidRPr="006E43A4">
        <w:rPr>
          <w:rFonts w:ascii="Arial" w:hAnsi="Arial" w:cs="Arial"/>
          <w:sz w:val="21"/>
          <w:szCs w:val="21"/>
        </w:rPr>
        <w:t xml:space="preserve"> </w:t>
      </w:r>
      <w:r w:rsidR="00FF139B" w:rsidRPr="006E43A4">
        <w:rPr>
          <w:rFonts w:ascii="Arial" w:hAnsi="Arial" w:cs="Arial"/>
          <w:sz w:val="21"/>
          <w:szCs w:val="21"/>
        </w:rPr>
        <w:t>Para la interpretación y cumplimiento del presente contrato, así como para todo aquello que no esté expresamente estipulado en el mismo, las partes se someten a la jurisdicción y competencia de los Tribunales de Hermosillo, Sonora, renunciando a cualquier otro fuero que pudiere corresponderles por razón de su domicilio presente, futuro o por cualquier otra causa.</w:t>
      </w:r>
    </w:p>
    <w:p w14:paraId="487299D1" w14:textId="77777777" w:rsidR="00CB4C2F" w:rsidRPr="006E43A4" w:rsidRDefault="00CB4C2F" w:rsidP="00FF139B">
      <w:pPr>
        <w:jc w:val="both"/>
        <w:rPr>
          <w:rFonts w:ascii="Arial" w:hAnsi="Arial" w:cs="Arial"/>
          <w:sz w:val="21"/>
          <w:szCs w:val="21"/>
        </w:rPr>
      </w:pPr>
    </w:p>
    <w:p w14:paraId="2EBD3766" w14:textId="462AF46D" w:rsidR="000E29D0" w:rsidRPr="006E43A4" w:rsidRDefault="000E29D0" w:rsidP="001828AF">
      <w:pPr>
        <w:pStyle w:val="Textoindependiente2"/>
        <w:rPr>
          <w:rFonts w:cs="Arial"/>
          <w:sz w:val="21"/>
          <w:szCs w:val="21"/>
        </w:rPr>
      </w:pPr>
      <w:r w:rsidRPr="006E43A4">
        <w:rPr>
          <w:rFonts w:cs="Arial"/>
          <w:sz w:val="21"/>
          <w:szCs w:val="21"/>
          <w:lang w:val="es-ES"/>
        </w:rPr>
        <w:t xml:space="preserve">- - - Leído que fue el presente contrato y enteradas las </w:t>
      </w:r>
      <w:r w:rsidR="00B0748A">
        <w:rPr>
          <w:rFonts w:cs="Arial"/>
          <w:sz w:val="21"/>
          <w:szCs w:val="21"/>
          <w:lang w:val="es-ES"/>
        </w:rPr>
        <w:t>p</w:t>
      </w:r>
      <w:r w:rsidRPr="006E43A4">
        <w:rPr>
          <w:rFonts w:cs="Arial"/>
          <w:sz w:val="21"/>
          <w:szCs w:val="21"/>
          <w:lang w:val="es-ES"/>
        </w:rPr>
        <w:t>artes de su contenido y alcance legal, declaran que no existe dolo o lesión</w:t>
      </w:r>
      <w:r w:rsidR="003703C9" w:rsidRPr="006E43A4">
        <w:rPr>
          <w:rFonts w:cs="Arial"/>
          <w:sz w:val="21"/>
          <w:szCs w:val="21"/>
          <w:lang w:val="es-ES"/>
        </w:rPr>
        <w:t xml:space="preserve"> de ninguna de las partes</w:t>
      </w:r>
      <w:r w:rsidRPr="006E43A4">
        <w:rPr>
          <w:rFonts w:cs="Arial"/>
          <w:sz w:val="21"/>
          <w:szCs w:val="21"/>
          <w:lang w:val="es-ES"/>
        </w:rPr>
        <w:t xml:space="preserve">, por lo que lo firman de entera conformidad en Hermosillo, Sonora, a los </w:t>
      </w:r>
      <w:r w:rsidR="00453041" w:rsidRPr="006E43A4">
        <w:rPr>
          <w:rFonts w:cs="Arial"/>
          <w:sz w:val="21"/>
          <w:szCs w:val="21"/>
          <w:lang w:val="es-ES"/>
        </w:rPr>
        <w:t>0</w:t>
      </w:r>
      <w:r w:rsidR="00FA017B">
        <w:rPr>
          <w:rFonts w:cs="Arial"/>
          <w:sz w:val="21"/>
          <w:szCs w:val="21"/>
          <w:lang w:val="es-ES"/>
        </w:rPr>
        <w:t>1</w:t>
      </w:r>
      <w:r w:rsidRPr="006E43A4">
        <w:rPr>
          <w:rFonts w:cs="Arial"/>
          <w:sz w:val="21"/>
          <w:szCs w:val="21"/>
          <w:lang w:val="es-ES"/>
        </w:rPr>
        <w:t xml:space="preserve"> días del mes de </w:t>
      </w:r>
      <w:r w:rsidR="00FF3773">
        <w:rPr>
          <w:rFonts w:cs="Arial"/>
          <w:sz w:val="21"/>
          <w:szCs w:val="21"/>
          <w:lang w:val="es-ES"/>
        </w:rPr>
        <w:t>abril</w:t>
      </w:r>
      <w:r w:rsidRPr="006E43A4">
        <w:rPr>
          <w:rFonts w:cs="Arial"/>
          <w:sz w:val="21"/>
          <w:szCs w:val="21"/>
          <w:lang w:val="es-ES"/>
        </w:rPr>
        <w:t xml:space="preserve"> de</w:t>
      </w:r>
      <w:r w:rsidR="00420927" w:rsidRPr="006E43A4">
        <w:rPr>
          <w:rFonts w:cs="Arial"/>
          <w:sz w:val="21"/>
          <w:szCs w:val="21"/>
          <w:lang w:val="es-ES"/>
        </w:rPr>
        <w:t xml:space="preserve"> 20</w:t>
      </w:r>
      <w:r w:rsidR="002B2902" w:rsidRPr="006E43A4">
        <w:rPr>
          <w:rFonts w:cs="Arial"/>
          <w:sz w:val="21"/>
          <w:szCs w:val="21"/>
          <w:lang w:val="es-ES"/>
        </w:rPr>
        <w:t>2</w:t>
      </w:r>
      <w:r w:rsidR="00B0748A">
        <w:rPr>
          <w:rFonts w:cs="Arial"/>
          <w:sz w:val="21"/>
          <w:szCs w:val="21"/>
          <w:lang w:val="es-ES"/>
        </w:rPr>
        <w:t>5</w:t>
      </w:r>
      <w:r w:rsidR="00420927" w:rsidRPr="006E43A4">
        <w:rPr>
          <w:rFonts w:cs="Arial"/>
          <w:sz w:val="21"/>
          <w:szCs w:val="21"/>
          <w:lang w:val="es-ES"/>
        </w:rPr>
        <w:t>.</w:t>
      </w:r>
    </w:p>
    <w:p w14:paraId="2C03174D" w14:textId="0EC02AC5" w:rsidR="000E29D0" w:rsidRPr="003167A3" w:rsidRDefault="000E29D0" w:rsidP="000E29D0">
      <w:pPr>
        <w:jc w:val="both"/>
        <w:rPr>
          <w:rFonts w:ascii="Arial" w:hAnsi="Arial" w:cs="Arial"/>
          <w:sz w:val="24"/>
          <w:szCs w:val="24"/>
        </w:rPr>
      </w:pPr>
    </w:p>
    <w:p w14:paraId="7D357F76" w14:textId="3FAC3724" w:rsidR="00DB6396" w:rsidRDefault="00DB6396" w:rsidP="000E29D0">
      <w:pPr>
        <w:jc w:val="both"/>
        <w:rPr>
          <w:rFonts w:ascii="Arial" w:hAnsi="Arial" w:cs="Arial"/>
          <w:sz w:val="24"/>
          <w:szCs w:val="24"/>
        </w:rPr>
      </w:pPr>
    </w:p>
    <w:p w14:paraId="4CCC4289" w14:textId="77777777" w:rsidR="004B251D" w:rsidRPr="003167A3" w:rsidRDefault="004B251D" w:rsidP="000E29D0">
      <w:pPr>
        <w:jc w:val="both"/>
        <w:rPr>
          <w:rFonts w:ascii="Arial" w:hAnsi="Arial" w:cs="Arial"/>
          <w:sz w:val="24"/>
          <w:szCs w:val="24"/>
        </w:rPr>
      </w:pPr>
    </w:p>
    <w:p w14:paraId="0FFFB04D" w14:textId="3487F722" w:rsidR="00781C13" w:rsidRPr="006E43A4" w:rsidRDefault="00781C13" w:rsidP="000E29D0">
      <w:pPr>
        <w:jc w:val="both"/>
        <w:rPr>
          <w:rFonts w:ascii="Arial" w:hAnsi="Arial" w:cs="Arial"/>
          <w:sz w:val="22"/>
          <w:szCs w:val="22"/>
        </w:rPr>
      </w:pP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89"/>
        <w:gridCol w:w="4489"/>
      </w:tblGrid>
      <w:tr w:rsidR="000E29D0" w:rsidRPr="006E43A4" w14:paraId="3541F605" w14:textId="77777777" w:rsidTr="00593B07">
        <w:tc>
          <w:tcPr>
            <w:tcW w:w="4489" w:type="dxa"/>
            <w:tcBorders>
              <w:top w:val="nil"/>
              <w:left w:val="nil"/>
              <w:bottom w:val="nil"/>
              <w:right w:val="nil"/>
            </w:tcBorders>
          </w:tcPr>
          <w:p w14:paraId="2FBCD12F" w14:textId="1E34F092" w:rsidR="000E29D0" w:rsidRPr="006E43A4" w:rsidRDefault="00693AE6" w:rsidP="00F343D8">
            <w:pPr>
              <w:jc w:val="center"/>
              <w:rPr>
                <w:rFonts w:ascii="Arial" w:hAnsi="Arial" w:cs="Arial"/>
                <w:b/>
                <w:bCs/>
                <w:sz w:val="22"/>
                <w:szCs w:val="22"/>
              </w:rPr>
            </w:pPr>
            <w:r w:rsidRPr="006E43A4">
              <w:rPr>
                <w:rFonts w:ascii="Arial" w:hAnsi="Arial" w:cs="Arial"/>
                <w:b/>
                <w:bCs/>
                <w:sz w:val="22"/>
                <w:szCs w:val="22"/>
              </w:rPr>
              <w:t xml:space="preserve">POR </w:t>
            </w:r>
            <w:r w:rsidR="00054463" w:rsidRPr="006E43A4">
              <w:rPr>
                <w:rFonts w:ascii="Arial" w:hAnsi="Arial" w:cs="Arial"/>
                <w:b/>
                <w:bCs/>
                <w:sz w:val="22"/>
                <w:szCs w:val="22"/>
              </w:rPr>
              <w:t>“</w:t>
            </w:r>
            <w:r w:rsidR="00953198" w:rsidRPr="006E43A4">
              <w:rPr>
                <w:rFonts w:ascii="Arial" w:hAnsi="Arial" w:cs="Arial"/>
                <w:b/>
                <w:bCs/>
                <w:sz w:val="22"/>
                <w:szCs w:val="22"/>
              </w:rPr>
              <w:t xml:space="preserve">EL </w:t>
            </w:r>
            <w:r w:rsidR="000E29D0" w:rsidRPr="006E43A4">
              <w:rPr>
                <w:rFonts w:ascii="Arial" w:hAnsi="Arial" w:cs="Arial"/>
                <w:b/>
                <w:bCs/>
                <w:sz w:val="22"/>
                <w:szCs w:val="22"/>
              </w:rPr>
              <w:t>C</w:t>
            </w:r>
            <w:r w:rsidR="00953198" w:rsidRPr="006E43A4">
              <w:rPr>
                <w:rFonts w:ascii="Arial" w:hAnsi="Arial" w:cs="Arial"/>
                <w:b/>
                <w:bCs/>
                <w:sz w:val="22"/>
                <w:szCs w:val="22"/>
              </w:rPr>
              <w:t>LIENTE</w:t>
            </w:r>
            <w:r w:rsidR="00054463" w:rsidRPr="006E43A4">
              <w:rPr>
                <w:rFonts w:ascii="Arial" w:hAnsi="Arial" w:cs="Arial"/>
                <w:b/>
                <w:bCs/>
                <w:sz w:val="22"/>
                <w:szCs w:val="22"/>
              </w:rPr>
              <w:t>”</w:t>
            </w:r>
          </w:p>
        </w:tc>
        <w:tc>
          <w:tcPr>
            <w:tcW w:w="4489" w:type="dxa"/>
            <w:tcBorders>
              <w:top w:val="nil"/>
              <w:left w:val="nil"/>
              <w:bottom w:val="nil"/>
              <w:right w:val="nil"/>
            </w:tcBorders>
          </w:tcPr>
          <w:p w14:paraId="79B1CE3D" w14:textId="304D13DE" w:rsidR="000E29D0" w:rsidRPr="006E43A4" w:rsidRDefault="000E29D0" w:rsidP="00F343D8">
            <w:pPr>
              <w:jc w:val="center"/>
              <w:rPr>
                <w:rFonts w:ascii="Arial" w:hAnsi="Arial" w:cs="Arial"/>
                <w:b/>
                <w:bCs/>
                <w:sz w:val="22"/>
                <w:szCs w:val="22"/>
              </w:rPr>
            </w:pPr>
            <w:r w:rsidRPr="006E43A4">
              <w:rPr>
                <w:rFonts w:ascii="Arial" w:hAnsi="Arial" w:cs="Arial"/>
                <w:b/>
                <w:bCs/>
                <w:sz w:val="22"/>
                <w:szCs w:val="22"/>
              </w:rPr>
              <w:t xml:space="preserve">POR </w:t>
            </w:r>
            <w:r w:rsidR="00054463" w:rsidRPr="006E43A4">
              <w:rPr>
                <w:rFonts w:ascii="Arial" w:hAnsi="Arial" w:cs="Arial"/>
                <w:b/>
                <w:bCs/>
                <w:sz w:val="22"/>
                <w:szCs w:val="22"/>
              </w:rPr>
              <w:t>“</w:t>
            </w:r>
            <w:r w:rsidR="0098719F" w:rsidRPr="006E43A4">
              <w:rPr>
                <w:rFonts w:ascii="Arial" w:hAnsi="Arial" w:cs="Arial"/>
                <w:b/>
                <w:bCs/>
                <w:sz w:val="22"/>
                <w:szCs w:val="22"/>
              </w:rPr>
              <w:t xml:space="preserve">EL </w:t>
            </w:r>
            <w:r w:rsidR="00AA4A6E" w:rsidRPr="006E43A4">
              <w:rPr>
                <w:rFonts w:ascii="Arial" w:hAnsi="Arial" w:cs="Arial"/>
                <w:b/>
                <w:bCs/>
                <w:sz w:val="22"/>
                <w:szCs w:val="22"/>
              </w:rPr>
              <w:t>PRESTADOR</w:t>
            </w:r>
            <w:r w:rsidR="00953198" w:rsidRPr="006E43A4">
              <w:rPr>
                <w:rFonts w:ascii="Arial" w:hAnsi="Arial" w:cs="Arial"/>
                <w:b/>
                <w:bCs/>
                <w:sz w:val="22"/>
                <w:szCs w:val="22"/>
              </w:rPr>
              <w:t xml:space="preserve"> DEL SERVICIO</w:t>
            </w:r>
            <w:r w:rsidR="00054463" w:rsidRPr="006E43A4">
              <w:rPr>
                <w:rFonts w:ascii="Arial" w:hAnsi="Arial" w:cs="Arial"/>
                <w:b/>
                <w:bCs/>
                <w:sz w:val="22"/>
                <w:szCs w:val="22"/>
              </w:rPr>
              <w:t>”</w:t>
            </w:r>
          </w:p>
        </w:tc>
      </w:tr>
      <w:tr w:rsidR="000E29D0" w:rsidRPr="006E43A4" w14:paraId="5BE8A480" w14:textId="77777777" w:rsidTr="00593B07">
        <w:tc>
          <w:tcPr>
            <w:tcW w:w="4489" w:type="dxa"/>
            <w:tcBorders>
              <w:top w:val="nil"/>
              <w:left w:val="nil"/>
              <w:bottom w:val="nil"/>
              <w:right w:val="nil"/>
            </w:tcBorders>
          </w:tcPr>
          <w:p w14:paraId="3E87DB09" w14:textId="18EC94D9" w:rsidR="001828AF" w:rsidRPr="006E43A4" w:rsidRDefault="008D0DF2" w:rsidP="001828AF">
            <w:pPr>
              <w:jc w:val="center"/>
              <w:rPr>
                <w:rFonts w:ascii="Arial" w:hAnsi="Arial" w:cs="Arial"/>
                <w:b/>
                <w:bCs/>
                <w:sz w:val="22"/>
                <w:szCs w:val="22"/>
              </w:rPr>
            </w:pPr>
            <w:r>
              <w:rPr>
                <w:rFonts w:ascii="Arial" w:hAnsi="Arial" w:cs="Arial"/>
                <w:b/>
                <w:bCs/>
                <w:sz w:val="22"/>
                <w:szCs w:val="22"/>
              </w:rPr>
              <w:t>El Coordinador General de Administración</w:t>
            </w:r>
          </w:p>
          <w:p w14:paraId="7CEAAB1A" w14:textId="77777777" w:rsidR="000E29D0" w:rsidRPr="006E43A4" w:rsidRDefault="000E29D0" w:rsidP="00F343D8">
            <w:pPr>
              <w:jc w:val="center"/>
              <w:rPr>
                <w:rFonts w:ascii="Arial" w:hAnsi="Arial" w:cs="Arial"/>
                <w:b/>
                <w:bCs/>
                <w:sz w:val="22"/>
                <w:szCs w:val="22"/>
              </w:rPr>
            </w:pPr>
          </w:p>
        </w:tc>
        <w:tc>
          <w:tcPr>
            <w:tcW w:w="4489" w:type="dxa"/>
            <w:tcBorders>
              <w:top w:val="nil"/>
              <w:left w:val="nil"/>
              <w:bottom w:val="nil"/>
              <w:right w:val="nil"/>
            </w:tcBorders>
          </w:tcPr>
          <w:p w14:paraId="51B3058C" w14:textId="77777777" w:rsidR="000E29D0" w:rsidRPr="006E43A4" w:rsidRDefault="001828AF" w:rsidP="00F343D8">
            <w:pPr>
              <w:jc w:val="center"/>
              <w:rPr>
                <w:rFonts w:ascii="Arial" w:hAnsi="Arial" w:cs="Arial"/>
                <w:b/>
                <w:bCs/>
                <w:sz w:val="22"/>
                <w:szCs w:val="22"/>
              </w:rPr>
            </w:pPr>
            <w:r w:rsidRPr="006E43A4">
              <w:rPr>
                <w:rFonts w:ascii="Arial" w:hAnsi="Arial" w:cs="Arial"/>
                <w:b/>
                <w:bCs/>
                <w:sz w:val="22"/>
                <w:szCs w:val="22"/>
              </w:rPr>
              <w:t>Apoderado Legal</w:t>
            </w:r>
          </w:p>
        </w:tc>
      </w:tr>
      <w:tr w:rsidR="000E29D0" w:rsidRPr="006E43A4" w14:paraId="70D0CD01" w14:textId="77777777" w:rsidTr="00593B07">
        <w:tc>
          <w:tcPr>
            <w:tcW w:w="4489" w:type="dxa"/>
            <w:tcBorders>
              <w:top w:val="nil"/>
              <w:left w:val="nil"/>
              <w:bottom w:val="nil"/>
              <w:right w:val="nil"/>
            </w:tcBorders>
          </w:tcPr>
          <w:p w14:paraId="06FB97C6" w14:textId="77777777" w:rsidR="00781C13" w:rsidRPr="006E43A4" w:rsidRDefault="00781C13" w:rsidP="00AE4D96">
            <w:pPr>
              <w:rPr>
                <w:rFonts w:ascii="Arial" w:hAnsi="Arial" w:cs="Arial"/>
                <w:sz w:val="22"/>
                <w:szCs w:val="22"/>
              </w:rPr>
            </w:pPr>
          </w:p>
          <w:p w14:paraId="7CFA2F2A" w14:textId="77777777" w:rsidR="00F76381" w:rsidRPr="006E43A4" w:rsidRDefault="00F76381" w:rsidP="00AE4D96">
            <w:pPr>
              <w:rPr>
                <w:rFonts w:ascii="Arial" w:hAnsi="Arial" w:cs="Arial"/>
                <w:sz w:val="22"/>
                <w:szCs w:val="22"/>
              </w:rPr>
            </w:pPr>
          </w:p>
          <w:p w14:paraId="24F04CDB" w14:textId="77777777" w:rsidR="00F76381" w:rsidRPr="006E43A4" w:rsidRDefault="00F76381" w:rsidP="00AE4D96">
            <w:pPr>
              <w:rPr>
                <w:rFonts w:ascii="Arial" w:hAnsi="Arial" w:cs="Arial"/>
                <w:sz w:val="22"/>
                <w:szCs w:val="22"/>
              </w:rPr>
            </w:pPr>
          </w:p>
          <w:p w14:paraId="31C124EF" w14:textId="1D4E13B7" w:rsidR="000E29D0" w:rsidRPr="006E43A4" w:rsidRDefault="000E29D0" w:rsidP="00F343D8">
            <w:pPr>
              <w:jc w:val="center"/>
              <w:rPr>
                <w:rFonts w:ascii="Arial" w:hAnsi="Arial" w:cs="Arial"/>
                <w:sz w:val="22"/>
                <w:szCs w:val="22"/>
              </w:rPr>
            </w:pPr>
          </w:p>
          <w:p w14:paraId="59B2A137" w14:textId="798067D6" w:rsidR="000E29D0" w:rsidRPr="006E43A4" w:rsidRDefault="00345C48" w:rsidP="001828AF">
            <w:pPr>
              <w:jc w:val="center"/>
              <w:rPr>
                <w:rFonts w:ascii="Arial" w:hAnsi="Arial" w:cs="Arial"/>
                <w:b/>
                <w:bCs/>
                <w:sz w:val="22"/>
                <w:szCs w:val="22"/>
              </w:rPr>
            </w:pPr>
            <w:r>
              <w:rPr>
                <w:rFonts w:ascii="Arial" w:hAnsi="Arial" w:cs="Arial"/>
                <w:b/>
                <w:bCs/>
                <w:sz w:val="22"/>
                <w:szCs w:val="22"/>
              </w:rPr>
              <w:t>____________________</w:t>
            </w:r>
          </w:p>
        </w:tc>
        <w:tc>
          <w:tcPr>
            <w:tcW w:w="4489" w:type="dxa"/>
            <w:tcBorders>
              <w:top w:val="nil"/>
              <w:left w:val="nil"/>
              <w:bottom w:val="nil"/>
              <w:right w:val="nil"/>
            </w:tcBorders>
          </w:tcPr>
          <w:p w14:paraId="34DFA441" w14:textId="77777777" w:rsidR="000E29D0" w:rsidRPr="006E43A4" w:rsidRDefault="000E29D0" w:rsidP="00AE4D96">
            <w:pPr>
              <w:rPr>
                <w:rFonts w:ascii="Arial" w:hAnsi="Arial" w:cs="Arial"/>
                <w:sz w:val="22"/>
                <w:szCs w:val="22"/>
              </w:rPr>
            </w:pPr>
          </w:p>
          <w:p w14:paraId="02AD3353" w14:textId="77777777" w:rsidR="00781C13" w:rsidRPr="006E43A4" w:rsidRDefault="00781C13" w:rsidP="00AE4D96">
            <w:pPr>
              <w:rPr>
                <w:rFonts w:ascii="Arial" w:hAnsi="Arial" w:cs="Arial"/>
                <w:sz w:val="22"/>
                <w:szCs w:val="22"/>
              </w:rPr>
            </w:pPr>
          </w:p>
          <w:p w14:paraId="4996A53C" w14:textId="77777777" w:rsidR="00781C13" w:rsidRPr="006E43A4" w:rsidRDefault="00781C13" w:rsidP="00AE4D96">
            <w:pPr>
              <w:rPr>
                <w:rFonts w:ascii="Arial" w:hAnsi="Arial" w:cs="Arial"/>
                <w:sz w:val="22"/>
                <w:szCs w:val="22"/>
              </w:rPr>
            </w:pPr>
          </w:p>
          <w:p w14:paraId="334DBD7A" w14:textId="77777777" w:rsidR="000E29D0" w:rsidRPr="006E43A4" w:rsidRDefault="000E29D0" w:rsidP="00F343D8">
            <w:pPr>
              <w:jc w:val="center"/>
              <w:rPr>
                <w:rFonts w:ascii="Arial" w:hAnsi="Arial" w:cs="Arial"/>
                <w:sz w:val="22"/>
                <w:szCs w:val="22"/>
              </w:rPr>
            </w:pPr>
          </w:p>
          <w:p w14:paraId="486AB129" w14:textId="1181B205" w:rsidR="000E29D0" w:rsidRPr="006E43A4" w:rsidRDefault="00345C48" w:rsidP="00F343D8">
            <w:pPr>
              <w:jc w:val="center"/>
              <w:rPr>
                <w:rFonts w:ascii="Arial" w:hAnsi="Arial" w:cs="Arial"/>
                <w:b/>
                <w:bCs/>
                <w:sz w:val="22"/>
                <w:szCs w:val="22"/>
              </w:rPr>
            </w:pPr>
            <w:r>
              <w:rPr>
                <w:rFonts w:ascii="Arial" w:hAnsi="Arial" w:cs="Arial"/>
                <w:b/>
                <w:bCs/>
                <w:sz w:val="22"/>
                <w:szCs w:val="22"/>
              </w:rPr>
              <w:t>______________________</w:t>
            </w:r>
          </w:p>
          <w:p w14:paraId="401B4271" w14:textId="77777777" w:rsidR="000E29D0" w:rsidRPr="006E43A4" w:rsidRDefault="000E29D0" w:rsidP="00F343D8">
            <w:pPr>
              <w:jc w:val="center"/>
              <w:rPr>
                <w:rFonts w:ascii="Arial" w:hAnsi="Arial" w:cs="Arial"/>
                <w:sz w:val="22"/>
                <w:szCs w:val="22"/>
              </w:rPr>
            </w:pPr>
          </w:p>
        </w:tc>
      </w:tr>
    </w:tbl>
    <w:p w14:paraId="1555850B" w14:textId="77777777" w:rsidR="000E29D0" w:rsidRPr="006E43A4" w:rsidRDefault="000E29D0" w:rsidP="000E29D0">
      <w:pPr>
        <w:rPr>
          <w:rFonts w:ascii="Arial" w:hAnsi="Arial" w:cs="Arial"/>
          <w:sz w:val="22"/>
          <w:szCs w:val="22"/>
        </w:rPr>
      </w:pPr>
    </w:p>
    <w:p w14:paraId="2D957CBC" w14:textId="148E6AD4" w:rsidR="00781C13" w:rsidRDefault="00781C13" w:rsidP="00F76381">
      <w:pPr>
        <w:jc w:val="center"/>
        <w:rPr>
          <w:rFonts w:ascii="Arial" w:hAnsi="Arial" w:cs="Arial"/>
          <w:sz w:val="22"/>
          <w:szCs w:val="22"/>
        </w:rPr>
      </w:pPr>
    </w:p>
    <w:p w14:paraId="36A4FA1E" w14:textId="721C2617" w:rsidR="00240DAF" w:rsidRDefault="00240DAF" w:rsidP="00F76381">
      <w:pPr>
        <w:jc w:val="center"/>
        <w:rPr>
          <w:rFonts w:ascii="Arial" w:hAnsi="Arial" w:cs="Arial"/>
          <w:sz w:val="22"/>
          <w:szCs w:val="22"/>
        </w:rPr>
      </w:pPr>
    </w:p>
    <w:p w14:paraId="3CEE2E5A" w14:textId="1874FF0D" w:rsidR="00240DAF" w:rsidRDefault="00240DAF" w:rsidP="00F76381">
      <w:pPr>
        <w:jc w:val="center"/>
        <w:rPr>
          <w:rFonts w:ascii="Arial" w:hAnsi="Arial" w:cs="Arial"/>
          <w:sz w:val="22"/>
          <w:szCs w:val="22"/>
        </w:rPr>
      </w:pPr>
    </w:p>
    <w:p w14:paraId="5B694CB8" w14:textId="71B1151E" w:rsidR="00240DAF" w:rsidRDefault="00240DAF" w:rsidP="00F76381">
      <w:pPr>
        <w:jc w:val="center"/>
        <w:rPr>
          <w:rFonts w:ascii="Arial" w:hAnsi="Arial" w:cs="Arial"/>
          <w:sz w:val="22"/>
          <w:szCs w:val="22"/>
        </w:rPr>
      </w:pPr>
    </w:p>
    <w:p w14:paraId="6305CB27" w14:textId="77777777" w:rsidR="00F76381" w:rsidRPr="006E43A4" w:rsidRDefault="00F76381" w:rsidP="00F76381">
      <w:pPr>
        <w:jc w:val="center"/>
        <w:rPr>
          <w:rFonts w:ascii="Arial" w:hAnsi="Arial" w:cs="Arial"/>
          <w:sz w:val="22"/>
          <w:szCs w:val="22"/>
        </w:rPr>
      </w:pPr>
    </w:p>
    <w:p w14:paraId="38242C8C" w14:textId="77777777" w:rsidR="00F76381" w:rsidRPr="006E43A4" w:rsidRDefault="00F76381" w:rsidP="00FC6BDB">
      <w:pPr>
        <w:rPr>
          <w:rFonts w:ascii="Arial" w:hAnsi="Arial" w:cs="Arial"/>
          <w:sz w:val="22"/>
          <w:szCs w:val="22"/>
        </w:rPr>
      </w:pPr>
    </w:p>
    <w:p w14:paraId="5ECDC84E" w14:textId="77777777" w:rsidR="00F76381" w:rsidRPr="006E43A4" w:rsidRDefault="00F76381" w:rsidP="00F76381">
      <w:pPr>
        <w:jc w:val="center"/>
        <w:rPr>
          <w:rFonts w:ascii="Arial" w:hAnsi="Arial" w:cs="Arial"/>
          <w:sz w:val="22"/>
          <w:szCs w:val="22"/>
        </w:rPr>
      </w:pPr>
    </w:p>
    <w:p w14:paraId="178A4330" w14:textId="0223B67F" w:rsidR="00F76381" w:rsidRPr="006E43A4" w:rsidRDefault="00345C48" w:rsidP="00F76381">
      <w:pPr>
        <w:jc w:val="center"/>
        <w:rPr>
          <w:rFonts w:ascii="Arial" w:hAnsi="Arial" w:cs="Arial"/>
          <w:b/>
          <w:bCs/>
          <w:sz w:val="22"/>
          <w:szCs w:val="22"/>
        </w:rPr>
      </w:pPr>
      <w:r>
        <w:rPr>
          <w:rFonts w:ascii="Arial" w:hAnsi="Arial" w:cs="Arial"/>
          <w:b/>
          <w:bCs/>
          <w:sz w:val="22"/>
          <w:szCs w:val="22"/>
        </w:rPr>
        <w:t>_________________________________</w:t>
      </w:r>
      <w:r w:rsidR="001E1089">
        <w:rPr>
          <w:rFonts w:ascii="Arial" w:hAnsi="Arial" w:cs="Arial"/>
          <w:b/>
          <w:bCs/>
          <w:sz w:val="22"/>
          <w:szCs w:val="22"/>
        </w:rPr>
        <w:t>___________</w:t>
      </w:r>
    </w:p>
    <w:p w14:paraId="2E403CAA" w14:textId="139C6F61" w:rsidR="00F76381" w:rsidRPr="00517294" w:rsidRDefault="00F76381" w:rsidP="00F76381">
      <w:pPr>
        <w:jc w:val="center"/>
        <w:rPr>
          <w:rFonts w:ascii="Arial" w:hAnsi="Arial" w:cs="Arial"/>
          <w:b/>
          <w:bCs/>
          <w:sz w:val="22"/>
          <w:szCs w:val="22"/>
        </w:rPr>
      </w:pPr>
      <w:r w:rsidRPr="00517294">
        <w:rPr>
          <w:rFonts w:ascii="Arial" w:hAnsi="Arial" w:cs="Arial"/>
          <w:b/>
          <w:bCs/>
          <w:sz w:val="22"/>
          <w:szCs w:val="22"/>
        </w:rPr>
        <w:t>DIRECTOR GENERAL DE SERVICIOS</w:t>
      </w:r>
      <w:r w:rsidR="001E1089" w:rsidRPr="00517294">
        <w:rPr>
          <w:rFonts w:ascii="Arial" w:hAnsi="Arial" w:cs="Arial"/>
          <w:b/>
          <w:bCs/>
          <w:sz w:val="22"/>
          <w:szCs w:val="22"/>
        </w:rPr>
        <w:t xml:space="preserve"> GENERALES</w:t>
      </w:r>
    </w:p>
    <w:p w14:paraId="26D57C82" w14:textId="012D0207" w:rsidR="00F76381" w:rsidRPr="00517294" w:rsidRDefault="001E1089" w:rsidP="001E1089">
      <w:pPr>
        <w:jc w:val="center"/>
        <w:rPr>
          <w:rFonts w:ascii="Arial" w:hAnsi="Arial" w:cs="Arial"/>
          <w:b/>
          <w:bCs/>
          <w:sz w:val="22"/>
          <w:szCs w:val="22"/>
        </w:rPr>
      </w:pPr>
      <w:r w:rsidRPr="00517294">
        <w:rPr>
          <w:rFonts w:ascii="Arial" w:hAnsi="Arial" w:cs="Arial"/>
          <w:b/>
          <w:bCs/>
          <w:sz w:val="22"/>
          <w:szCs w:val="22"/>
        </w:rPr>
        <w:t>ADMINISTRADOR DEL CONTRATO</w:t>
      </w:r>
    </w:p>
    <w:p w14:paraId="19702B19" w14:textId="7F321EAB" w:rsidR="007F16CC" w:rsidRDefault="007F16CC" w:rsidP="007F16CC">
      <w:pPr>
        <w:rPr>
          <w:rFonts w:ascii="Arial" w:hAnsi="Arial" w:cs="Arial"/>
          <w:sz w:val="22"/>
          <w:szCs w:val="22"/>
        </w:rPr>
      </w:pPr>
    </w:p>
    <w:p w14:paraId="40CF75FD" w14:textId="71EE4C17" w:rsidR="007F16CC" w:rsidRDefault="007F16CC" w:rsidP="007F16CC">
      <w:pPr>
        <w:rPr>
          <w:rFonts w:ascii="Arial" w:hAnsi="Arial" w:cs="Arial"/>
          <w:sz w:val="22"/>
          <w:szCs w:val="22"/>
        </w:rPr>
      </w:pPr>
    </w:p>
    <w:p w14:paraId="5DE9FEBF" w14:textId="74DED0E8" w:rsidR="007F16CC" w:rsidRDefault="007F16CC" w:rsidP="007F16CC">
      <w:pPr>
        <w:rPr>
          <w:rFonts w:ascii="Arial" w:hAnsi="Arial" w:cs="Arial"/>
          <w:sz w:val="22"/>
          <w:szCs w:val="22"/>
        </w:rPr>
      </w:pPr>
    </w:p>
    <w:p w14:paraId="23014739" w14:textId="031621C3" w:rsidR="007F16CC" w:rsidRDefault="007F16CC" w:rsidP="007F16CC">
      <w:pPr>
        <w:rPr>
          <w:rFonts w:ascii="Arial" w:hAnsi="Arial" w:cs="Arial"/>
          <w:sz w:val="22"/>
          <w:szCs w:val="22"/>
        </w:rPr>
      </w:pPr>
    </w:p>
    <w:p w14:paraId="0319F755" w14:textId="163221EB" w:rsidR="007F16CC" w:rsidRDefault="007F16CC" w:rsidP="007F16CC">
      <w:pPr>
        <w:rPr>
          <w:rFonts w:ascii="Arial" w:hAnsi="Arial" w:cs="Arial"/>
          <w:sz w:val="22"/>
          <w:szCs w:val="22"/>
        </w:rPr>
      </w:pPr>
    </w:p>
    <w:p w14:paraId="1C4BFB07" w14:textId="29E9F269" w:rsidR="007F16CC" w:rsidRDefault="007F16CC" w:rsidP="007F16CC">
      <w:pPr>
        <w:rPr>
          <w:rFonts w:ascii="Arial" w:hAnsi="Arial" w:cs="Arial"/>
          <w:sz w:val="22"/>
          <w:szCs w:val="22"/>
        </w:rPr>
      </w:pPr>
    </w:p>
    <w:p w14:paraId="0F05769F" w14:textId="5FA46862" w:rsidR="007F16CC" w:rsidRDefault="007F16CC" w:rsidP="007F16CC">
      <w:pPr>
        <w:rPr>
          <w:rFonts w:ascii="Arial" w:hAnsi="Arial" w:cs="Arial"/>
          <w:sz w:val="22"/>
          <w:szCs w:val="22"/>
        </w:rPr>
      </w:pPr>
    </w:p>
    <w:p w14:paraId="5023749F" w14:textId="1F6AFFA6" w:rsidR="007F16CC" w:rsidRPr="007F16CC" w:rsidRDefault="007F16CC" w:rsidP="007F16CC">
      <w:pPr>
        <w:rPr>
          <w:rFonts w:ascii="Arial" w:hAnsi="Arial" w:cs="Arial"/>
          <w:sz w:val="16"/>
          <w:szCs w:val="16"/>
        </w:rPr>
      </w:pPr>
      <w:r>
        <w:rPr>
          <w:rFonts w:ascii="Arial" w:hAnsi="Arial" w:cs="Arial"/>
          <w:sz w:val="16"/>
          <w:szCs w:val="16"/>
        </w:rPr>
        <w:t>.</w:t>
      </w:r>
    </w:p>
    <w:sectPr w:rsidR="007F16CC" w:rsidRPr="007F16CC" w:rsidSect="007529CF">
      <w:footerReference w:type="even" r:id="rId11"/>
      <w:footerReference w:type="default" r:id="rId12"/>
      <w:pgSz w:w="12240" w:h="15840"/>
      <w:pgMar w:top="284" w:right="1467" w:bottom="709"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885F6" w14:textId="77777777" w:rsidR="003B5F0F" w:rsidRDefault="003B5F0F">
      <w:r>
        <w:separator/>
      </w:r>
    </w:p>
  </w:endnote>
  <w:endnote w:type="continuationSeparator" w:id="0">
    <w:p w14:paraId="7B6B159A" w14:textId="77777777" w:rsidR="003B5F0F" w:rsidRDefault="003B5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5945" w14:textId="77777777" w:rsidR="00654336" w:rsidRDefault="00654336" w:rsidP="003E5BA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27267">
      <w:rPr>
        <w:rStyle w:val="Nmerodepgina"/>
        <w:noProof/>
      </w:rPr>
      <w:t>5</w:t>
    </w:r>
    <w:r>
      <w:rPr>
        <w:rStyle w:val="Nmerodepgina"/>
      </w:rPr>
      <w:fldChar w:fldCharType="end"/>
    </w:r>
  </w:p>
  <w:p w14:paraId="5F6BA84C" w14:textId="77777777" w:rsidR="00654336" w:rsidRDefault="00654336" w:rsidP="003E5BA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045459"/>
      <w:docPartObj>
        <w:docPartGallery w:val="Page Numbers (Bottom of Page)"/>
        <w:docPartUnique/>
      </w:docPartObj>
    </w:sdtPr>
    <w:sdtEndPr/>
    <w:sdtContent>
      <w:sdt>
        <w:sdtPr>
          <w:id w:val="1727257590"/>
          <w:docPartObj>
            <w:docPartGallery w:val="Page Numbers (Top of Page)"/>
            <w:docPartUnique/>
          </w:docPartObj>
        </w:sdtPr>
        <w:sdtEndPr/>
        <w:sdtContent>
          <w:p w14:paraId="4B74D3D8" w14:textId="77777777" w:rsidR="001C1AC5" w:rsidRDefault="001C1AC5">
            <w:pPr>
              <w:pStyle w:val="Piedepgina"/>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BEFE633" w14:textId="77777777" w:rsidR="00654336" w:rsidRDefault="00654336" w:rsidP="003E5BA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A5655" w14:textId="77777777" w:rsidR="003B5F0F" w:rsidRDefault="003B5F0F">
      <w:r>
        <w:separator/>
      </w:r>
    </w:p>
  </w:footnote>
  <w:footnote w:type="continuationSeparator" w:id="0">
    <w:p w14:paraId="394F4F93" w14:textId="77777777" w:rsidR="003B5F0F" w:rsidRDefault="003B5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843A88"/>
    <w:multiLevelType w:val="singleLevel"/>
    <w:tmpl w:val="A9A6B50E"/>
    <w:lvl w:ilvl="0">
      <w:start w:val="1"/>
      <w:numFmt w:val="bullet"/>
      <w:lvlText w:val=""/>
      <w:lvlJc w:val="left"/>
      <w:pPr>
        <w:tabs>
          <w:tab w:val="num" w:pos="360"/>
        </w:tabs>
        <w:ind w:left="360" w:hanging="360"/>
      </w:pPr>
      <w:rPr>
        <w:rFonts w:ascii="Wingdings" w:hAnsi="Wingdings" w:hint="default"/>
        <w:sz w:val="24"/>
      </w:rPr>
    </w:lvl>
  </w:abstractNum>
  <w:abstractNum w:abstractNumId="2" w15:restartNumberingAfterBreak="0">
    <w:nsid w:val="08A26B2B"/>
    <w:multiLevelType w:val="hybridMultilevel"/>
    <w:tmpl w:val="88301390"/>
    <w:lvl w:ilvl="0" w:tplc="02165F3A">
      <w:start w:val="3"/>
      <w:numFmt w:val="bullet"/>
      <w:lvlText w:val="-"/>
      <w:lvlJc w:val="left"/>
      <w:pPr>
        <w:ind w:left="720" w:hanging="360"/>
      </w:pPr>
      <w:rPr>
        <w:rFonts w:ascii="Arial Narrow" w:eastAsia="Times New Roman"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704397"/>
    <w:multiLevelType w:val="hybridMultilevel"/>
    <w:tmpl w:val="B8C62586"/>
    <w:lvl w:ilvl="0" w:tplc="F83A4A84">
      <w:start w:val="1"/>
      <w:numFmt w:val="upperLetter"/>
      <w:lvlText w:val="%1."/>
      <w:lvlJc w:val="right"/>
      <w:pPr>
        <w:tabs>
          <w:tab w:val="num" w:pos="1080"/>
        </w:tabs>
        <w:ind w:left="1080" w:hanging="720"/>
      </w:pPr>
      <w:rPr>
        <w:rFonts w:cs="Times New Roman" w:hint="default"/>
        <w:b/>
      </w:rPr>
    </w:lvl>
    <w:lvl w:ilvl="1" w:tplc="080A0019" w:tentative="1">
      <w:start w:val="1"/>
      <w:numFmt w:val="lowerLetter"/>
      <w:lvlText w:val="%2."/>
      <w:lvlJc w:val="left"/>
      <w:pPr>
        <w:tabs>
          <w:tab w:val="num" w:pos="1440"/>
        </w:tabs>
        <w:ind w:left="1440" w:hanging="360"/>
      </w:pPr>
      <w:rPr>
        <w:rFonts w:cs="Times New Roman" w:hint="default"/>
      </w:rPr>
    </w:lvl>
    <w:lvl w:ilvl="2" w:tplc="080A001B">
      <w:start w:val="1"/>
      <w:numFmt w:val="lowerRoman"/>
      <w:lvlText w:val="%3."/>
      <w:lvlJc w:val="right"/>
      <w:pPr>
        <w:tabs>
          <w:tab w:val="num" w:pos="2160"/>
        </w:tabs>
        <w:ind w:left="2160" w:hanging="180"/>
      </w:pPr>
      <w:rPr>
        <w:rFonts w:cs="Times New Roman" w:hint="default"/>
      </w:rPr>
    </w:lvl>
    <w:lvl w:ilvl="3" w:tplc="080A000F" w:tentative="1">
      <w:start w:val="1"/>
      <w:numFmt w:val="decimal"/>
      <w:lvlText w:val="%4."/>
      <w:lvlJc w:val="left"/>
      <w:pPr>
        <w:tabs>
          <w:tab w:val="num" w:pos="2880"/>
        </w:tabs>
        <w:ind w:left="2880" w:hanging="360"/>
      </w:pPr>
      <w:rPr>
        <w:rFonts w:cs="Times New Roman" w:hint="default"/>
      </w:rPr>
    </w:lvl>
    <w:lvl w:ilvl="4" w:tplc="080A0019" w:tentative="1">
      <w:start w:val="1"/>
      <w:numFmt w:val="lowerLetter"/>
      <w:lvlText w:val="%5."/>
      <w:lvlJc w:val="left"/>
      <w:pPr>
        <w:tabs>
          <w:tab w:val="num" w:pos="3600"/>
        </w:tabs>
        <w:ind w:left="3600" w:hanging="360"/>
      </w:pPr>
      <w:rPr>
        <w:rFonts w:cs="Times New Roman" w:hint="default"/>
      </w:rPr>
    </w:lvl>
    <w:lvl w:ilvl="5" w:tplc="080A001B" w:tentative="1">
      <w:start w:val="1"/>
      <w:numFmt w:val="lowerRoman"/>
      <w:lvlText w:val="%6."/>
      <w:lvlJc w:val="right"/>
      <w:pPr>
        <w:tabs>
          <w:tab w:val="num" w:pos="4320"/>
        </w:tabs>
        <w:ind w:left="4320" w:hanging="180"/>
      </w:pPr>
      <w:rPr>
        <w:rFonts w:cs="Times New Roman" w:hint="default"/>
      </w:rPr>
    </w:lvl>
    <w:lvl w:ilvl="6" w:tplc="080A000F" w:tentative="1">
      <w:start w:val="1"/>
      <w:numFmt w:val="decimal"/>
      <w:lvlText w:val="%7."/>
      <w:lvlJc w:val="left"/>
      <w:pPr>
        <w:tabs>
          <w:tab w:val="num" w:pos="5040"/>
        </w:tabs>
        <w:ind w:left="5040" w:hanging="360"/>
      </w:pPr>
      <w:rPr>
        <w:rFonts w:cs="Times New Roman" w:hint="default"/>
      </w:rPr>
    </w:lvl>
    <w:lvl w:ilvl="7" w:tplc="080A0019" w:tentative="1">
      <w:start w:val="1"/>
      <w:numFmt w:val="lowerLetter"/>
      <w:lvlText w:val="%8."/>
      <w:lvlJc w:val="left"/>
      <w:pPr>
        <w:tabs>
          <w:tab w:val="num" w:pos="5760"/>
        </w:tabs>
        <w:ind w:left="5760" w:hanging="360"/>
      </w:pPr>
      <w:rPr>
        <w:rFonts w:cs="Times New Roman" w:hint="default"/>
      </w:rPr>
    </w:lvl>
    <w:lvl w:ilvl="8" w:tplc="080A001B" w:tentative="1">
      <w:start w:val="1"/>
      <w:numFmt w:val="lowerRoman"/>
      <w:lvlText w:val="%9."/>
      <w:lvlJc w:val="right"/>
      <w:pPr>
        <w:tabs>
          <w:tab w:val="num" w:pos="6480"/>
        </w:tabs>
        <w:ind w:left="6480" w:hanging="180"/>
      </w:pPr>
      <w:rPr>
        <w:rFonts w:cs="Times New Roman" w:hint="default"/>
      </w:rPr>
    </w:lvl>
  </w:abstractNum>
  <w:abstractNum w:abstractNumId="4" w15:restartNumberingAfterBreak="0">
    <w:nsid w:val="1FB403EA"/>
    <w:multiLevelType w:val="hybridMultilevel"/>
    <w:tmpl w:val="AE36DA80"/>
    <w:lvl w:ilvl="0" w:tplc="89223C96">
      <w:numFmt w:val="bullet"/>
      <w:lvlText w:val="-"/>
      <w:lvlJc w:val="left"/>
      <w:pPr>
        <w:ind w:left="720" w:hanging="360"/>
      </w:pPr>
      <w:rPr>
        <w:rFonts w:ascii="Arial Narrow" w:eastAsia="Times New Roman"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CE778C"/>
    <w:multiLevelType w:val="singleLevel"/>
    <w:tmpl w:val="A9A6B50E"/>
    <w:lvl w:ilvl="0">
      <w:start w:val="1"/>
      <w:numFmt w:val="bullet"/>
      <w:lvlText w:val=""/>
      <w:lvlJc w:val="left"/>
      <w:pPr>
        <w:tabs>
          <w:tab w:val="num" w:pos="360"/>
        </w:tabs>
        <w:ind w:left="360" w:hanging="360"/>
      </w:pPr>
      <w:rPr>
        <w:rFonts w:ascii="Wingdings" w:hAnsi="Wingdings" w:hint="default"/>
        <w:sz w:val="24"/>
      </w:rPr>
    </w:lvl>
  </w:abstractNum>
  <w:abstractNum w:abstractNumId="6" w15:restartNumberingAfterBreak="0">
    <w:nsid w:val="2C5D3915"/>
    <w:multiLevelType w:val="hybridMultilevel"/>
    <w:tmpl w:val="7D465B06"/>
    <w:lvl w:ilvl="0" w:tplc="C1C65CD2">
      <w:start w:val="3"/>
      <w:numFmt w:val="bullet"/>
      <w:lvlText w:val="-"/>
      <w:lvlJc w:val="left"/>
      <w:pPr>
        <w:ind w:left="720" w:hanging="360"/>
      </w:pPr>
      <w:rPr>
        <w:rFonts w:ascii="Arial Narrow" w:eastAsia="Times New Roman" w:hAnsi="Arial Narrow"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314C4B"/>
    <w:multiLevelType w:val="hybridMultilevel"/>
    <w:tmpl w:val="967479A4"/>
    <w:lvl w:ilvl="0" w:tplc="935A7164">
      <w:start w:val="3"/>
      <w:numFmt w:val="bullet"/>
      <w:lvlText w:val="-"/>
      <w:lvlJc w:val="left"/>
      <w:pPr>
        <w:ind w:left="720" w:hanging="360"/>
      </w:pPr>
      <w:rPr>
        <w:rFonts w:ascii="Arial Narrow" w:eastAsia="Times New Roman" w:hAnsi="Arial Narrow" w:cs="Arial" w:hint="default"/>
        <w:u w:val="no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383DE1"/>
    <w:multiLevelType w:val="hybridMultilevel"/>
    <w:tmpl w:val="B7769CB6"/>
    <w:lvl w:ilvl="0" w:tplc="FE849BA0">
      <w:start w:val="3"/>
      <w:numFmt w:val="bullet"/>
      <w:lvlText w:val="-"/>
      <w:lvlJc w:val="left"/>
      <w:pPr>
        <w:ind w:left="720" w:hanging="360"/>
      </w:pPr>
      <w:rPr>
        <w:rFonts w:ascii="Arial Narrow" w:eastAsia="Times New Roman"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1054019"/>
    <w:multiLevelType w:val="hybridMultilevel"/>
    <w:tmpl w:val="00A89208"/>
    <w:lvl w:ilvl="0" w:tplc="34A4FBF8">
      <w:start w:val="3"/>
      <w:numFmt w:val="bullet"/>
      <w:lvlText w:val="-"/>
      <w:lvlJc w:val="left"/>
      <w:pPr>
        <w:ind w:left="720" w:hanging="360"/>
      </w:pPr>
      <w:rPr>
        <w:rFonts w:ascii="Arial Narrow" w:eastAsia="Times New Roman" w:hAnsi="Arial Narrow"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60F28FD"/>
    <w:multiLevelType w:val="hybridMultilevel"/>
    <w:tmpl w:val="84C86512"/>
    <w:lvl w:ilvl="0" w:tplc="6CEC22FC">
      <w:numFmt w:val="bullet"/>
      <w:lvlText w:val="-"/>
      <w:lvlJc w:val="left"/>
      <w:pPr>
        <w:ind w:left="720" w:hanging="360"/>
      </w:pPr>
      <w:rPr>
        <w:rFonts w:ascii="Arial" w:eastAsia="Times New Roman"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6727075"/>
    <w:multiLevelType w:val="hybridMultilevel"/>
    <w:tmpl w:val="F37EC0C8"/>
    <w:lvl w:ilvl="0" w:tplc="B28AD3B8">
      <w:start w:val="3"/>
      <w:numFmt w:val="bullet"/>
      <w:lvlText w:val="-"/>
      <w:lvlJc w:val="left"/>
      <w:pPr>
        <w:ind w:left="720" w:hanging="360"/>
      </w:pPr>
      <w:rPr>
        <w:rFonts w:ascii="Arial Narrow" w:eastAsia="Times New Roman" w:hAnsi="Arial Narrow"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9436C5A"/>
    <w:multiLevelType w:val="hybridMultilevel"/>
    <w:tmpl w:val="D80A918C"/>
    <w:lvl w:ilvl="0" w:tplc="0248D040">
      <w:numFmt w:val="bullet"/>
      <w:lvlText w:val="-"/>
      <w:lvlJc w:val="left"/>
      <w:pPr>
        <w:ind w:left="720" w:hanging="360"/>
      </w:pPr>
      <w:rPr>
        <w:rFonts w:ascii="Arial Narrow" w:eastAsia="Times New Roman"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97A007D"/>
    <w:multiLevelType w:val="hybridMultilevel"/>
    <w:tmpl w:val="6AF46E60"/>
    <w:lvl w:ilvl="0" w:tplc="5FF80AE6">
      <w:start w:val="3"/>
      <w:numFmt w:val="bullet"/>
      <w:lvlText w:val="-"/>
      <w:lvlJc w:val="left"/>
      <w:pPr>
        <w:ind w:left="1080" w:hanging="360"/>
      </w:pPr>
      <w:rPr>
        <w:rFonts w:ascii="Arial Narrow" w:eastAsia="Times New Roman" w:hAnsi="Arial Narrow"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50342072"/>
    <w:multiLevelType w:val="hybridMultilevel"/>
    <w:tmpl w:val="E7CC36AA"/>
    <w:lvl w:ilvl="0" w:tplc="BA9460BC">
      <w:start w:val="1"/>
      <w:numFmt w:val="upperRoman"/>
      <w:lvlText w:val="%1."/>
      <w:lvlJc w:val="left"/>
      <w:pPr>
        <w:tabs>
          <w:tab w:val="num" w:pos="1421"/>
        </w:tabs>
        <w:ind w:left="1421" w:hanging="1061"/>
      </w:pPr>
      <w:rPr>
        <w:rFonts w:ascii="Arial Narrow" w:hAnsi="Arial Narrow" w:cs="Times New Roman" w:hint="default"/>
        <w:b/>
        <w:i w:val="0"/>
      </w:rPr>
    </w:lvl>
    <w:lvl w:ilvl="1" w:tplc="080A0019" w:tentative="1">
      <w:start w:val="1"/>
      <w:numFmt w:val="lowerLetter"/>
      <w:lvlText w:val="%2."/>
      <w:lvlJc w:val="left"/>
      <w:pPr>
        <w:tabs>
          <w:tab w:val="num" w:pos="1440"/>
        </w:tabs>
        <w:ind w:left="1440" w:hanging="360"/>
      </w:pPr>
      <w:rPr>
        <w:rFonts w:cs="Times New Roman"/>
      </w:rPr>
    </w:lvl>
    <w:lvl w:ilvl="2" w:tplc="080A001B" w:tentative="1">
      <w:start w:val="1"/>
      <w:numFmt w:val="lowerRoman"/>
      <w:lvlText w:val="%3."/>
      <w:lvlJc w:val="right"/>
      <w:pPr>
        <w:tabs>
          <w:tab w:val="num" w:pos="2160"/>
        </w:tabs>
        <w:ind w:left="2160" w:hanging="180"/>
      </w:pPr>
      <w:rPr>
        <w:rFonts w:cs="Times New Roman"/>
      </w:rPr>
    </w:lvl>
    <w:lvl w:ilvl="3" w:tplc="080A000F" w:tentative="1">
      <w:start w:val="1"/>
      <w:numFmt w:val="decimal"/>
      <w:lvlText w:val="%4."/>
      <w:lvlJc w:val="left"/>
      <w:pPr>
        <w:tabs>
          <w:tab w:val="num" w:pos="2880"/>
        </w:tabs>
        <w:ind w:left="2880" w:hanging="360"/>
      </w:pPr>
      <w:rPr>
        <w:rFonts w:cs="Times New Roman"/>
      </w:rPr>
    </w:lvl>
    <w:lvl w:ilvl="4" w:tplc="080A0019" w:tentative="1">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14F09EC"/>
    <w:multiLevelType w:val="hybridMultilevel"/>
    <w:tmpl w:val="A5CE63AC"/>
    <w:lvl w:ilvl="0" w:tplc="E27432BC">
      <w:numFmt w:val="bullet"/>
      <w:lvlText w:val="-"/>
      <w:lvlJc w:val="left"/>
      <w:pPr>
        <w:ind w:left="720" w:hanging="360"/>
      </w:pPr>
      <w:rPr>
        <w:rFonts w:ascii="Arial Narrow" w:eastAsia="Times New Roman"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6109D5"/>
    <w:multiLevelType w:val="hybridMultilevel"/>
    <w:tmpl w:val="8A5A0DD0"/>
    <w:lvl w:ilvl="0" w:tplc="9C283228">
      <w:start w:val="3"/>
      <w:numFmt w:val="bullet"/>
      <w:lvlText w:val="-"/>
      <w:lvlJc w:val="left"/>
      <w:pPr>
        <w:ind w:left="720" w:hanging="360"/>
      </w:pPr>
      <w:rPr>
        <w:rFonts w:ascii="Arial Narrow" w:eastAsia="Times New Roman" w:hAnsi="Arial Narrow"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713779"/>
    <w:multiLevelType w:val="hybridMultilevel"/>
    <w:tmpl w:val="25884818"/>
    <w:lvl w:ilvl="0" w:tplc="130E5AC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27436375">
    <w:abstractNumId w:val="5"/>
  </w:num>
  <w:num w:numId="2" w16cid:durableId="1807625505">
    <w:abstractNumId w:val="1"/>
  </w:num>
  <w:num w:numId="3" w16cid:durableId="1686857640">
    <w:abstractNumId w:val="0"/>
    <w:lvlOverride w:ilvl="0">
      <w:lvl w:ilvl="0">
        <w:numFmt w:val="bullet"/>
        <w:lvlText w:val=""/>
        <w:legacy w:legacy="1" w:legacySpace="0" w:legacyIndent="283"/>
        <w:lvlJc w:val="left"/>
        <w:pPr>
          <w:ind w:left="283" w:hanging="283"/>
        </w:pPr>
        <w:rPr>
          <w:rFonts w:ascii="Wingdings" w:hAnsi="Wingdings" w:hint="default"/>
        </w:rPr>
      </w:lvl>
    </w:lvlOverride>
  </w:num>
  <w:num w:numId="4" w16cid:durableId="924068009">
    <w:abstractNumId w:val="14"/>
  </w:num>
  <w:num w:numId="5" w16cid:durableId="1778065002">
    <w:abstractNumId w:val="17"/>
  </w:num>
  <w:num w:numId="6" w16cid:durableId="2046829886">
    <w:abstractNumId w:val="15"/>
  </w:num>
  <w:num w:numId="7" w16cid:durableId="1357467977">
    <w:abstractNumId w:val="4"/>
  </w:num>
  <w:num w:numId="8" w16cid:durableId="620956331">
    <w:abstractNumId w:val="2"/>
  </w:num>
  <w:num w:numId="9" w16cid:durableId="2087530385">
    <w:abstractNumId w:val="13"/>
  </w:num>
  <w:num w:numId="10" w16cid:durableId="1318456517">
    <w:abstractNumId w:val="8"/>
  </w:num>
  <w:num w:numId="11" w16cid:durableId="503863731">
    <w:abstractNumId w:val="12"/>
  </w:num>
  <w:num w:numId="12" w16cid:durableId="2024356837">
    <w:abstractNumId w:val="16"/>
  </w:num>
  <w:num w:numId="13" w16cid:durableId="1418478754">
    <w:abstractNumId w:val="6"/>
  </w:num>
  <w:num w:numId="14" w16cid:durableId="1172721198">
    <w:abstractNumId w:val="11"/>
  </w:num>
  <w:num w:numId="15" w16cid:durableId="615873864">
    <w:abstractNumId w:val="9"/>
  </w:num>
  <w:num w:numId="16" w16cid:durableId="1939751905">
    <w:abstractNumId w:val="3"/>
  </w:num>
  <w:num w:numId="17" w16cid:durableId="1733847205">
    <w:abstractNumId w:val="7"/>
  </w:num>
  <w:num w:numId="18" w16cid:durableId="18080848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s-MX" w:vendorID="9" w:dllVersion="512" w:checkStyle="1"/>
  <w:activeWritingStyle w:appName="MSWord" w:lang="es-ES_tradnl" w:vendorID="9" w:dllVersion="512" w:checkStyle="1"/>
  <w:activeWritingStyle w:appName="MSWord" w:lang="es-ES"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594"/>
    <w:rsid w:val="00002CD4"/>
    <w:rsid w:val="00003B41"/>
    <w:rsid w:val="00007259"/>
    <w:rsid w:val="00015A20"/>
    <w:rsid w:val="00020559"/>
    <w:rsid w:val="000267CF"/>
    <w:rsid w:val="00040609"/>
    <w:rsid w:val="00044AC3"/>
    <w:rsid w:val="00051B87"/>
    <w:rsid w:val="00054463"/>
    <w:rsid w:val="00062ABE"/>
    <w:rsid w:val="00062BE2"/>
    <w:rsid w:val="0006513F"/>
    <w:rsid w:val="000671D5"/>
    <w:rsid w:val="00067728"/>
    <w:rsid w:val="000815EF"/>
    <w:rsid w:val="000A1430"/>
    <w:rsid w:val="000C08A5"/>
    <w:rsid w:val="000C097A"/>
    <w:rsid w:val="000C23B2"/>
    <w:rsid w:val="000C6D37"/>
    <w:rsid w:val="000D04BE"/>
    <w:rsid w:val="000D335E"/>
    <w:rsid w:val="000D4741"/>
    <w:rsid w:val="000E1AE1"/>
    <w:rsid w:val="000E29D0"/>
    <w:rsid w:val="000E6A56"/>
    <w:rsid w:val="000F05E3"/>
    <w:rsid w:val="000F06CF"/>
    <w:rsid w:val="001045A8"/>
    <w:rsid w:val="001070DC"/>
    <w:rsid w:val="001112CA"/>
    <w:rsid w:val="00111DDC"/>
    <w:rsid w:val="001203ED"/>
    <w:rsid w:val="00126240"/>
    <w:rsid w:val="00133304"/>
    <w:rsid w:val="001349F9"/>
    <w:rsid w:val="00142C3D"/>
    <w:rsid w:val="001539F9"/>
    <w:rsid w:val="0015407E"/>
    <w:rsid w:val="001554D6"/>
    <w:rsid w:val="00156EBE"/>
    <w:rsid w:val="00161763"/>
    <w:rsid w:val="00165F17"/>
    <w:rsid w:val="0017241A"/>
    <w:rsid w:val="00173D08"/>
    <w:rsid w:val="001828AF"/>
    <w:rsid w:val="001866D8"/>
    <w:rsid w:val="00191189"/>
    <w:rsid w:val="001970C9"/>
    <w:rsid w:val="00197DFF"/>
    <w:rsid w:val="001A7743"/>
    <w:rsid w:val="001B0361"/>
    <w:rsid w:val="001B5237"/>
    <w:rsid w:val="001B789F"/>
    <w:rsid w:val="001C1AC5"/>
    <w:rsid w:val="001C3B20"/>
    <w:rsid w:val="001D1C3B"/>
    <w:rsid w:val="001D470D"/>
    <w:rsid w:val="001E0A3D"/>
    <w:rsid w:val="001E1089"/>
    <w:rsid w:val="001E2E3A"/>
    <w:rsid w:val="001E36C7"/>
    <w:rsid w:val="001E50E9"/>
    <w:rsid w:val="001F6C15"/>
    <w:rsid w:val="001F7B7C"/>
    <w:rsid w:val="002009BE"/>
    <w:rsid w:val="00205649"/>
    <w:rsid w:val="00205973"/>
    <w:rsid w:val="002067F5"/>
    <w:rsid w:val="00214923"/>
    <w:rsid w:val="00217A75"/>
    <w:rsid w:val="00225565"/>
    <w:rsid w:val="002279CB"/>
    <w:rsid w:val="002304E8"/>
    <w:rsid w:val="00235573"/>
    <w:rsid w:val="00235D00"/>
    <w:rsid w:val="00235D09"/>
    <w:rsid w:val="00240591"/>
    <w:rsid w:val="00240DAF"/>
    <w:rsid w:val="00246F92"/>
    <w:rsid w:val="00252BFC"/>
    <w:rsid w:val="0025670A"/>
    <w:rsid w:val="00256FF6"/>
    <w:rsid w:val="0026005D"/>
    <w:rsid w:val="00261480"/>
    <w:rsid w:val="00267120"/>
    <w:rsid w:val="002700F3"/>
    <w:rsid w:val="0028417A"/>
    <w:rsid w:val="00284B8D"/>
    <w:rsid w:val="00285316"/>
    <w:rsid w:val="002854DB"/>
    <w:rsid w:val="00290B03"/>
    <w:rsid w:val="002A00D6"/>
    <w:rsid w:val="002A17AA"/>
    <w:rsid w:val="002A4F02"/>
    <w:rsid w:val="002A7461"/>
    <w:rsid w:val="002B2902"/>
    <w:rsid w:val="002B2F4D"/>
    <w:rsid w:val="002B3715"/>
    <w:rsid w:val="002B6E05"/>
    <w:rsid w:val="002B7340"/>
    <w:rsid w:val="002B7CF9"/>
    <w:rsid w:val="002C03C2"/>
    <w:rsid w:val="002C6023"/>
    <w:rsid w:val="002D3DF9"/>
    <w:rsid w:val="002D4789"/>
    <w:rsid w:val="002E19BC"/>
    <w:rsid w:val="002E2CE8"/>
    <w:rsid w:val="002F3847"/>
    <w:rsid w:val="002F484E"/>
    <w:rsid w:val="002F554E"/>
    <w:rsid w:val="002F608D"/>
    <w:rsid w:val="00300DA4"/>
    <w:rsid w:val="00302F9F"/>
    <w:rsid w:val="00304AB7"/>
    <w:rsid w:val="00304FF9"/>
    <w:rsid w:val="0030528A"/>
    <w:rsid w:val="0030618C"/>
    <w:rsid w:val="003105A1"/>
    <w:rsid w:val="003150D7"/>
    <w:rsid w:val="003167A3"/>
    <w:rsid w:val="00321B5A"/>
    <w:rsid w:val="00321C3F"/>
    <w:rsid w:val="003240E8"/>
    <w:rsid w:val="00330344"/>
    <w:rsid w:val="0034369E"/>
    <w:rsid w:val="00345C48"/>
    <w:rsid w:val="00350312"/>
    <w:rsid w:val="00350592"/>
    <w:rsid w:val="00352549"/>
    <w:rsid w:val="00353B42"/>
    <w:rsid w:val="00354A86"/>
    <w:rsid w:val="00355925"/>
    <w:rsid w:val="00363417"/>
    <w:rsid w:val="003703C9"/>
    <w:rsid w:val="00372527"/>
    <w:rsid w:val="003800BD"/>
    <w:rsid w:val="00380206"/>
    <w:rsid w:val="00381D5F"/>
    <w:rsid w:val="00385258"/>
    <w:rsid w:val="003861B9"/>
    <w:rsid w:val="0039081C"/>
    <w:rsid w:val="00391ACE"/>
    <w:rsid w:val="00395C51"/>
    <w:rsid w:val="003A1C38"/>
    <w:rsid w:val="003A6185"/>
    <w:rsid w:val="003B07EE"/>
    <w:rsid w:val="003B50AA"/>
    <w:rsid w:val="003B5F0F"/>
    <w:rsid w:val="003C26A5"/>
    <w:rsid w:val="003C3A1B"/>
    <w:rsid w:val="003C7710"/>
    <w:rsid w:val="003C78D3"/>
    <w:rsid w:val="003D1FFB"/>
    <w:rsid w:val="003E3E2B"/>
    <w:rsid w:val="003E5BA4"/>
    <w:rsid w:val="003E649A"/>
    <w:rsid w:val="003E65BC"/>
    <w:rsid w:val="003E78B0"/>
    <w:rsid w:val="003F0951"/>
    <w:rsid w:val="003F1EDD"/>
    <w:rsid w:val="003F2ECE"/>
    <w:rsid w:val="003F4B22"/>
    <w:rsid w:val="003F798F"/>
    <w:rsid w:val="0040246E"/>
    <w:rsid w:val="00405093"/>
    <w:rsid w:val="00405D2B"/>
    <w:rsid w:val="004063FF"/>
    <w:rsid w:val="00407C39"/>
    <w:rsid w:val="00412A49"/>
    <w:rsid w:val="0041755C"/>
    <w:rsid w:val="00417573"/>
    <w:rsid w:val="00417D3A"/>
    <w:rsid w:val="00420927"/>
    <w:rsid w:val="00422EBE"/>
    <w:rsid w:val="00423E9E"/>
    <w:rsid w:val="004258F8"/>
    <w:rsid w:val="00427267"/>
    <w:rsid w:val="004277E5"/>
    <w:rsid w:val="00435C74"/>
    <w:rsid w:val="004372E5"/>
    <w:rsid w:val="004379AC"/>
    <w:rsid w:val="00437F01"/>
    <w:rsid w:val="0044152B"/>
    <w:rsid w:val="00443C0F"/>
    <w:rsid w:val="004443A9"/>
    <w:rsid w:val="00445710"/>
    <w:rsid w:val="00446114"/>
    <w:rsid w:val="00450620"/>
    <w:rsid w:val="004521F7"/>
    <w:rsid w:val="00453041"/>
    <w:rsid w:val="004564F3"/>
    <w:rsid w:val="00464624"/>
    <w:rsid w:val="00465092"/>
    <w:rsid w:val="0046788E"/>
    <w:rsid w:val="004724A0"/>
    <w:rsid w:val="00473A60"/>
    <w:rsid w:val="00476B00"/>
    <w:rsid w:val="004777A8"/>
    <w:rsid w:val="00483CE5"/>
    <w:rsid w:val="00483F9D"/>
    <w:rsid w:val="00485258"/>
    <w:rsid w:val="00486FB7"/>
    <w:rsid w:val="00495CBF"/>
    <w:rsid w:val="00495F80"/>
    <w:rsid w:val="004B251D"/>
    <w:rsid w:val="004B3961"/>
    <w:rsid w:val="004C0379"/>
    <w:rsid w:val="004C30AE"/>
    <w:rsid w:val="004D0F0E"/>
    <w:rsid w:val="004D7685"/>
    <w:rsid w:val="004E631E"/>
    <w:rsid w:val="004E71E0"/>
    <w:rsid w:val="00501B5B"/>
    <w:rsid w:val="00507E3A"/>
    <w:rsid w:val="00511C52"/>
    <w:rsid w:val="00515C35"/>
    <w:rsid w:val="00517294"/>
    <w:rsid w:val="00520C31"/>
    <w:rsid w:val="00520E49"/>
    <w:rsid w:val="00521AF0"/>
    <w:rsid w:val="00523B6A"/>
    <w:rsid w:val="0052431D"/>
    <w:rsid w:val="00530E00"/>
    <w:rsid w:val="00532677"/>
    <w:rsid w:val="005333F1"/>
    <w:rsid w:val="0053615F"/>
    <w:rsid w:val="00536FD1"/>
    <w:rsid w:val="00541C71"/>
    <w:rsid w:val="00547962"/>
    <w:rsid w:val="00547C06"/>
    <w:rsid w:val="00552FA3"/>
    <w:rsid w:val="00557091"/>
    <w:rsid w:val="00570CC4"/>
    <w:rsid w:val="00570D27"/>
    <w:rsid w:val="00573FE4"/>
    <w:rsid w:val="0057511D"/>
    <w:rsid w:val="00584574"/>
    <w:rsid w:val="005860ED"/>
    <w:rsid w:val="005907B0"/>
    <w:rsid w:val="00590AB7"/>
    <w:rsid w:val="00590D31"/>
    <w:rsid w:val="0059175F"/>
    <w:rsid w:val="00593142"/>
    <w:rsid w:val="00593B07"/>
    <w:rsid w:val="005952D6"/>
    <w:rsid w:val="00596A57"/>
    <w:rsid w:val="0059715C"/>
    <w:rsid w:val="005A02F5"/>
    <w:rsid w:val="005A0AB9"/>
    <w:rsid w:val="005A476D"/>
    <w:rsid w:val="005A6DA1"/>
    <w:rsid w:val="005B36A9"/>
    <w:rsid w:val="005B4930"/>
    <w:rsid w:val="005C0BB6"/>
    <w:rsid w:val="005C376F"/>
    <w:rsid w:val="005C483A"/>
    <w:rsid w:val="005C4EFE"/>
    <w:rsid w:val="005D3B28"/>
    <w:rsid w:val="005D582E"/>
    <w:rsid w:val="005D6FEA"/>
    <w:rsid w:val="005E1C83"/>
    <w:rsid w:val="005E5F2C"/>
    <w:rsid w:val="005F18A1"/>
    <w:rsid w:val="005F1F75"/>
    <w:rsid w:val="005F7CBD"/>
    <w:rsid w:val="006036C4"/>
    <w:rsid w:val="006056D7"/>
    <w:rsid w:val="00611581"/>
    <w:rsid w:val="006207BA"/>
    <w:rsid w:val="006212FC"/>
    <w:rsid w:val="00621CF2"/>
    <w:rsid w:val="00622FC1"/>
    <w:rsid w:val="00626D40"/>
    <w:rsid w:val="006317F2"/>
    <w:rsid w:val="00633FC4"/>
    <w:rsid w:val="00635AEA"/>
    <w:rsid w:val="00640C66"/>
    <w:rsid w:val="0064148F"/>
    <w:rsid w:val="0064240B"/>
    <w:rsid w:val="00647132"/>
    <w:rsid w:val="00652E18"/>
    <w:rsid w:val="00654336"/>
    <w:rsid w:val="00654664"/>
    <w:rsid w:val="006559FA"/>
    <w:rsid w:val="00657A53"/>
    <w:rsid w:val="00660189"/>
    <w:rsid w:val="00672CFB"/>
    <w:rsid w:val="006771B4"/>
    <w:rsid w:val="0067778C"/>
    <w:rsid w:val="0068165B"/>
    <w:rsid w:val="00686B57"/>
    <w:rsid w:val="00691309"/>
    <w:rsid w:val="006917B4"/>
    <w:rsid w:val="00693AE6"/>
    <w:rsid w:val="0069451E"/>
    <w:rsid w:val="0069471E"/>
    <w:rsid w:val="006952F0"/>
    <w:rsid w:val="006A4AF2"/>
    <w:rsid w:val="006A4E7E"/>
    <w:rsid w:val="006B1B1B"/>
    <w:rsid w:val="006B5DA0"/>
    <w:rsid w:val="006C0EFD"/>
    <w:rsid w:val="006C33DC"/>
    <w:rsid w:val="006C3ABC"/>
    <w:rsid w:val="006C7FCB"/>
    <w:rsid w:val="006D05AD"/>
    <w:rsid w:val="006D14A0"/>
    <w:rsid w:val="006D1A9E"/>
    <w:rsid w:val="006D1B05"/>
    <w:rsid w:val="006D381E"/>
    <w:rsid w:val="006D45A3"/>
    <w:rsid w:val="006D74AA"/>
    <w:rsid w:val="006E10C7"/>
    <w:rsid w:val="006E43A4"/>
    <w:rsid w:val="006F0B22"/>
    <w:rsid w:val="007023B5"/>
    <w:rsid w:val="00706B32"/>
    <w:rsid w:val="00712806"/>
    <w:rsid w:val="00712EA5"/>
    <w:rsid w:val="00712ED5"/>
    <w:rsid w:val="00722D3A"/>
    <w:rsid w:val="0072439D"/>
    <w:rsid w:val="00734037"/>
    <w:rsid w:val="007402E1"/>
    <w:rsid w:val="00741BC3"/>
    <w:rsid w:val="00744CC3"/>
    <w:rsid w:val="00750589"/>
    <w:rsid w:val="00750F10"/>
    <w:rsid w:val="0075156D"/>
    <w:rsid w:val="007529CF"/>
    <w:rsid w:val="00755312"/>
    <w:rsid w:val="00766C60"/>
    <w:rsid w:val="00770A6C"/>
    <w:rsid w:val="0077194D"/>
    <w:rsid w:val="00773F24"/>
    <w:rsid w:val="00781C13"/>
    <w:rsid w:val="007837F8"/>
    <w:rsid w:val="00786A8E"/>
    <w:rsid w:val="0079168A"/>
    <w:rsid w:val="00793E5D"/>
    <w:rsid w:val="007A0399"/>
    <w:rsid w:val="007B0230"/>
    <w:rsid w:val="007B679D"/>
    <w:rsid w:val="007B7B56"/>
    <w:rsid w:val="007C19E9"/>
    <w:rsid w:val="007C2050"/>
    <w:rsid w:val="007C27A0"/>
    <w:rsid w:val="007C2A29"/>
    <w:rsid w:val="007C3DAC"/>
    <w:rsid w:val="007D0818"/>
    <w:rsid w:val="007D1AF2"/>
    <w:rsid w:val="007D20AA"/>
    <w:rsid w:val="007D3181"/>
    <w:rsid w:val="007D675D"/>
    <w:rsid w:val="007D68D8"/>
    <w:rsid w:val="007E2A69"/>
    <w:rsid w:val="007E33A5"/>
    <w:rsid w:val="007E3661"/>
    <w:rsid w:val="007F16CC"/>
    <w:rsid w:val="007F246A"/>
    <w:rsid w:val="007F35D4"/>
    <w:rsid w:val="007F7B34"/>
    <w:rsid w:val="00801B95"/>
    <w:rsid w:val="00802D1E"/>
    <w:rsid w:val="00804B73"/>
    <w:rsid w:val="00810E3D"/>
    <w:rsid w:val="00813C41"/>
    <w:rsid w:val="00820C0C"/>
    <w:rsid w:val="00821EF5"/>
    <w:rsid w:val="0083069D"/>
    <w:rsid w:val="00830EB7"/>
    <w:rsid w:val="008325E9"/>
    <w:rsid w:val="00833E36"/>
    <w:rsid w:val="0083556E"/>
    <w:rsid w:val="00840752"/>
    <w:rsid w:val="00840788"/>
    <w:rsid w:val="00846020"/>
    <w:rsid w:val="0085384E"/>
    <w:rsid w:val="00854545"/>
    <w:rsid w:val="00865CC0"/>
    <w:rsid w:val="008728C8"/>
    <w:rsid w:val="00872BA8"/>
    <w:rsid w:val="00874A21"/>
    <w:rsid w:val="00881D05"/>
    <w:rsid w:val="00886EE7"/>
    <w:rsid w:val="008913AC"/>
    <w:rsid w:val="00895B0E"/>
    <w:rsid w:val="00896F00"/>
    <w:rsid w:val="008A1794"/>
    <w:rsid w:val="008A22CD"/>
    <w:rsid w:val="008A37D4"/>
    <w:rsid w:val="008A4D78"/>
    <w:rsid w:val="008A6242"/>
    <w:rsid w:val="008A6AAA"/>
    <w:rsid w:val="008B5ED5"/>
    <w:rsid w:val="008B6EB4"/>
    <w:rsid w:val="008B75D0"/>
    <w:rsid w:val="008C22BC"/>
    <w:rsid w:val="008C2906"/>
    <w:rsid w:val="008C52A0"/>
    <w:rsid w:val="008C62F3"/>
    <w:rsid w:val="008C6410"/>
    <w:rsid w:val="008C6BBC"/>
    <w:rsid w:val="008D0DF2"/>
    <w:rsid w:val="008D1F31"/>
    <w:rsid w:val="008D39C9"/>
    <w:rsid w:val="008D7474"/>
    <w:rsid w:val="008E26B6"/>
    <w:rsid w:val="008E5BAB"/>
    <w:rsid w:val="008E7FC1"/>
    <w:rsid w:val="008F0C9F"/>
    <w:rsid w:val="00900B4F"/>
    <w:rsid w:val="009037EC"/>
    <w:rsid w:val="00915A6F"/>
    <w:rsid w:val="0092056E"/>
    <w:rsid w:val="009218B9"/>
    <w:rsid w:val="00927B0D"/>
    <w:rsid w:val="00930D2A"/>
    <w:rsid w:val="009325BC"/>
    <w:rsid w:val="0093394A"/>
    <w:rsid w:val="00933BC3"/>
    <w:rsid w:val="00933CBD"/>
    <w:rsid w:val="00941CBE"/>
    <w:rsid w:val="00941F6E"/>
    <w:rsid w:val="00953198"/>
    <w:rsid w:val="00964A9D"/>
    <w:rsid w:val="009705FB"/>
    <w:rsid w:val="00970DEE"/>
    <w:rsid w:val="00974CA8"/>
    <w:rsid w:val="00975195"/>
    <w:rsid w:val="009801C0"/>
    <w:rsid w:val="0098232A"/>
    <w:rsid w:val="00983589"/>
    <w:rsid w:val="009846CD"/>
    <w:rsid w:val="00986693"/>
    <w:rsid w:val="0098719F"/>
    <w:rsid w:val="009900C8"/>
    <w:rsid w:val="00992D50"/>
    <w:rsid w:val="009956C7"/>
    <w:rsid w:val="009A0570"/>
    <w:rsid w:val="009A5AAA"/>
    <w:rsid w:val="009B06D7"/>
    <w:rsid w:val="009B12AD"/>
    <w:rsid w:val="009C0781"/>
    <w:rsid w:val="009C36DA"/>
    <w:rsid w:val="009C494F"/>
    <w:rsid w:val="009C5A06"/>
    <w:rsid w:val="009C6C2D"/>
    <w:rsid w:val="009D0695"/>
    <w:rsid w:val="009D6713"/>
    <w:rsid w:val="009D6A36"/>
    <w:rsid w:val="009E2CD3"/>
    <w:rsid w:val="009E38D6"/>
    <w:rsid w:val="009E44C9"/>
    <w:rsid w:val="009E6EFC"/>
    <w:rsid w:val="009F06FE"/>
    <w:rsid w:val="009F6E3E"/>
    <w:rsid w:val="00A0104E"/>
    <w:rsid w:val="00A03A9A"/>
    <w:rsid w:val="00A07C89"/>
    <w:rsid w:val="00A07D05"/>
    <w:rsid w:val="00A1032F"/>
    <w:rsid w:val="00A17DB9"/>
    <w:rsid w:val="00A20120"/>
    <w:rsid w:val="00A25E07"/>
    <w:rsid w:val="00A26962"/>
    <w:rsid w:val="00A3323A"/>
    <w:rsid w:val="00A33B02"/>
    <w:rsid w:val="00A33F59"/>
    <w:rsid w:val="00A40A5F"/>
    <w:rsid w:val="00A421E4"/>
    <w:rsid w:val="00A43079"/>
    <w:rsid w:val="00A434BB"/>
    <w:rsid w:val="00A43785"/>
    <w:rsid w:val="00A44D90"/>
    <w:rsid w:val="00A55C1E"/>
    <w:rsid w:val="00A60CCC"/>
    <w:rsid w:val="00A64A10"/>
    <w:rsid w:val="00A64B2D"/>
    <w:rsid w:val="00A655B1"/>
    <w:rsid w:val="00A67922"/>
    <w:rsid w:val="00A72E98"/>
    <w:rsid w:val="00A7516B"/>
    <w:rsid w:val="00A77DB2"/>
    <w:rsid w:val="00A8034B"/>
    <w:rsid w:val="00A80B43"/>
    <w:rsid w:val="00A83692"/>
    <w:rsid w:val="00A841DE"/>
    <w:rsid w:val="00A86CE9"/>
    <w:rsid w:val="00A86E64"/>
    <w:rsid w:val="00A914CA"/>
    <w:rsid w:val="00A92F3D"/>
    <w:rsid w:val="00A95A5A"/>
    <w:rsid w:val="00A9609D"/>
    <w:rsid w:val="00A9636D"/>
    <w:rsid w:val="00AA21C1"/>
    <w:rsid w:val="00AA2A42"/>
    <w:rsid w:val="00AA4701"/>
    <w:rsid w:val="00AA4A6E"/>
    <w:rsid w:val="00AA5811"/>
    <w:rsid w:val="00AA64D0"/>
    <w:rsid w:val="00AA747F"/>
    <w:rsid w:val="00AB415C"/>
    <w:rsid w:val="00AC1D83"/>
    <w:rsid w:val="00AC3DF1"/>
    <w:rsid w:val="00AC695F"/>
    <w:rsid w:val="00AD3B4A"/>
    <w:rsid w:val="00AD501B"/>
    <w:rsid w:val="00AD636E"/>
    <w:rsid w:val="00AD64D2"/>
    <w:rsid w:val="00AE4D96"/>
    <w:rsid w:val="00AE679F"/>
    <w:rsid w:val="00AE68F3"/>
    <w:rsid w:val="00AF0483"/>
    <w:rsid w:val="00AF619E"/>
    <w:rsid w:val="00B0074E"/>
    <w:rsid w:val="00B01F99"/>
    <w:rsid w:val="00B047A7"/>
    <w:rsid w:val="00B06811"/>
    <w:rsid w:val="00B07331"/>
    <w:rsid w:val="00B0748A"/>
    <w:rsid w:val="00B1299B"/>
    <w:rsid w:val="00B16568"/>
    <w:rsid w:val="00B16C56"/>
    <w:rsid w:val="00B17EE9"/>
    <w:rsid w:val="00B2043E"/>
    <w:rsid w:val="00B2252E"/>
    <w:rsid w:val="00B31DDF"/>
    <w:rsid w:val="00B35B6A"/>
    <w:rsid w:val="00B43DDA"/>
    <w:rsid w:val="00B45277"/>
    <w:rsid w:val="00B46211"/>
    <w:rsid w:val="00B523F5"/>
    <w:rsid w:val="00B53351"/>
    <w:rsid w:val="00B5351F"/>
    <w:rsid w:val="00B53A73"/>
    <w:rsid w:val="00B615C5"/>
    <w:rsid w:val="00B63735"/>
    <w:rsid w:val="00B63EC6"/>
    <w:rsid w:val="00B6728C"/>
    <w:rsid w:val="00B7239D"/>
    <w:rsid w:val="00B72447"/>
    <w:rsid w:val="00B72635"/>
    <w:rsid w:val="00B73FDD"/>
    <w:rsid w:val="00B820A0"/>
    <w:rsid w:val="00B900B1"/>
    <w:rsid w:val="00B9312A"/>
    <w:rsid w:val="00B93D05"/>
    <w:rsid w:val="00B944C6"/>
    <w:rsid w:val="00B97311"/>
    <w:rsid w:val="00BA010E"/>
    <w:rsid w:val="00BA070C"/>
    <w:rsid w:val="00BA3956"/>
    <w:rsid w:val="00BA3A6C"/>
    <w:rsid w:val="00BA68C1"/>
    <w:rsid w:val="00BB710C"/>
    <w:rsid w:val="00BD055F"/>
    <w:rsid w:val="00BD058C"/>
    <w:rsid w:val="00BD10E3"/>
    <w:rsid w:val="00BD229C"/>
    <w:rsid w:val="00BD56E9"/>
    <w:rsid w:val="00BD6E75"/>
    <w:rsid w:val="00BD7ED7"/>
    <w:rsid w:val="00BE2AB7"/>
    <w:rsid w:val="00BE5345"/>
    <w:rsid w:val="00BE7442"/>
    <w:rsid w:val="00BF0060"/>
    <w:rsid w:val="00BF0CC9"/>
    <w:rsid w:val="00BF510F"/>
    <w:rsid w:val="00BF78E2"/>
    <w:rsid w:val="00C07409"/>
    <w:rsid w:val="00C11461"/>
    <w:rsid w:val="00C12A02"/>
    <w:rsid w:val="00C22AB7"/>
    <w:rsid w:val="00C2502B"/>
    <w:rsid w:val="00C250E3"/>
    <w:rsid w:val="00C26F8E"/>
    <w:rsid w:val="00C3059E"/>
    <w:rsid w:val="00C33933"/>
    <w:rsid w:val="00C366EB"/>
    <w:rsid w:val="00C40945"/>
    <w:rsid w:val="00C41E28"/>
    <w:rsid w:val="00C44A4A"/>
    <w:rsid w:val="00C4763D"/>
    <w:rsid w:val="00C5082F"/>
    <w:rsid w:val="00C5505F"/>
    <w:rsid w:val="00C64892"/>
    <w:rsid w:val="00C6491C"/>
    <w:rsid w:val="00C6698D"/>
    <w:rsid w:val="00C6747D"/>
    <w:rsid w:val="00C72483"/>
    <w:rsid w:val="00C73940"/>
    <w:rsid w:val="00C767AD"/>
    <w:rsid w:val="00C81627"/>
    <w:rsid w:val="00C925CD"/>
    <w:rsid w:val="00C9302A"/>
    <w:rsid w:val="00C93FED"/>
    <w:rsid w:val="00C96EC9"/>
    <w:rsid w:val="00CA2E8C"/>
    <w:rsid w:val="00CA3C31"/>
    <w:rsid w:val="00CA649A"/>
    <w:rsid w:val="00CA739D"/>
    <w:rsid w:val="00CA74FB"/>
    <w:rsid w:val="00CA7512"/>
    <w:rsid w:val="00CA7733"/>
    <w:rsid w:val="00CB13D4"/>
    <w:rsid w:val="00CB188B"/>
    <w:rsid w:val="00CB28D1"/>
    <w:rsid w:val="00CB2F9E"/>
    <w:rsid w:val="00CB4C2F"/>
    <w:rsid w:val="00CB4D4B"/>
    <w:rsid w:val="00CC01D9"/>
    <w:rsid w:val="00CC0C8B"/>
    <w:rsid w:val="00CD4335"/>
    <w:rsid w:val="00CD6512"/>
    <w:rsid w:val="00CE152D"/>
    <w:rsid w:val="00CE4D54"/>
    <w:rsid w:val="00CE67EF"/>
    <w:rsid w:val="00CF4EFB"/>
    <w:rsid w:val="00CF5946"/>
    <w:rsid w:val="00D040A2"/>
    <w:rsid w:val="00D04493"/>
    <w:rsid w:val="00D0791E"/>
    <w:rsid w:val="00D10D6B"/>
    <w:rsid w:val="00D141FE"/>
    <w:rsid w:val="00D14FA8"/>
    <w:rsid w:val="00D20366"/>
    <w:rsid w:val="00D22060"/>
    <w:rsid w:val="00D24991"/>
    <w:rsid w:val="00D30973"/>
    <w:rsid w:val="00D3106F"/>
    <w:rsid w:val="00D339BF"/>
    <w:rsid w:val="00D353A4"/>
    <w:rsid w:val="00D354CB"/>
    <w:rsid w:val="00D37DB3"/>
    <w:rsid w:val="00D45617"/>
    <w:rsid w:val="00D47D0E"/>
    <w:rsid w:val="00D5154D"/>
    <w:rsid w:val="00D51921"/>
    <w:rsid w:val="00D5275D"/>
    <w:rsid w:val="00D55169"/>
    <w:rsid w:val="00D55786"/>
    <w:rsid w:val="00D56756"/>
    <w:rsid w:val="00D6056F"/>
    <w:rsid w:val="00D62102"/>
    <w:rsid w:val="00D65CEA"/>
    <w:rsid w:val="00D6708F"/>
    <w:rsid w:val="00D6717D"/>
    <w:rsid w:val="00D72BDF"/>
    <w:rsid w:val="00D80FD7"/>
    <w:rsid w:val="00D83A96"/>
    <w:rsid w:val="00D85929"/>
    <w:rsid w:val="00D9268B"/>
    <w:rsid w:val="00D94310"/>
    <w:rsid w:val="00D94437"/>
    <w:rsid w:val="00D9504A"/>
    <w:rsid w:val="00DA4EED"/>
    <w:rsid w:val="00DA5025"/>
    <w:rsid w:val="00DA6087"/>
    <w:rsid w:val="00DB1F33"/>
    <w:rsid w:val="00DB22A4"/>
    <w:rsid w:val="00DB2AA1"/>
    <w:rsid w:val="00DB6396"/>
    <w:rsid w:val="00DC35CD"/>
    <w:rsid w:val="00DC5E3B"/>
    <w:rsid w:val="00DD1DBB"/>
    <w:rsid w:val="00DD22FA"/>
    <w:rsid w:val="00DD2634"/>
    <w:rsid w:val="00DD5A85"/>
    <w:rsid w:val="00DE2B87"/>
    <w:rsid w:val="00DE755E"/>
    <w:rsid w:val="00DF1664"/>
    <w:rsid w:val="00DF5DAD"/>
    <w:rsid w:val="00DF7933"/>
    <w:rsid w:val="00E12E03"/>
    <w:rsid w:val="00E1694B"/>
    <w:rsid w:val="00E210BF"/>
    <w:rsid w:val="00E218B3"/>
    <w:rsid w:val="00E2438A"/>
    <w:rsid w:val="00E266F1"/>
    <w:rsid w:val="00E26A67"/>
    <w:rsid w:val="00E314B9"/>
    <w:rsid w:val="00E31E7F"/>
    <w:rsid w:val="00E322BC"/>
    <w:rsid w:val="00E32800"/>
    <w:rsid w:val="00E358AE"/>
    <w:rsid w:val="00E36943"/>
    <w:rsid w:val="00E42EE2"/>
    <w:rsid w:val="00E44E5F"/>
    <w:rsid w:val="00E46C4B"/>
    <w:rsid w:val="00E5246B"/>
    <w:rsid w:val="00E5387E"/>
    <w:rsid w:val="00E558EB"/>
    <w:rsid w:val="00E5665A"/>
    <w:rsid w:val="00E57EE8"/>
    <w:rsid w:val="00E62FFD"/>
    <w:rsid w:val="00E67E85"/>
    <w:rsid w:val="00E7519C"/>
    <w:rsid w:val="00E7613D"/>
    <w:rsid w:val="00E77A4C"/>
    <w:rsid w:val="00E80912"/>
    <w:rsid w:val="00E814F1"/>
    <w:rsid w:val="00E939A7"/>
    <w:rsid w:val="00E95902"/>
    <w:rsid w:val="00EA2AD7"/>
    <w:rsid w:val="00EA30E5"/>
    <w:rsid w:val="00EA38A8"/>
    <w:rsid w:val="00EA7C18"/>
    <w:rsid w:val="00EC04BD"/>
    <w:rsid w:val="00EC12CA"/>
    <w:rsid w:val="00EC38BD"/>
    <w:rsid w:val="00ED4CAB"/>
    <w:rsid w:val="00EE064E"/>
    <w:rsid w:val="00EF0D41"/>
    <w:rsid w:val="00EF1C33"/>
    <w:rsid w:val="00EF28F6"/>
    <w:rsid w:val="00EF2C56"/>
    <w:rsid w:val="00EF372E"/>
    <w:rsid w:val="00F021BC"/>
    <w:rsid w:val="00F076BB"/>
    <w:rsid w:val="00F21A2E"/>
    <w:rsid w:val="00F3117F"/>
    <w:rsid w:val="00F33B78"/>
    <w:rsid w:val="00F35193"/>
    <w:rsid w:val="00F4258A"/>
    <w:rsid w:val="00F4495C"/>
    <w:rsid w:val="00F52105"/>
    <w:rsid w:val="00F546D5"/>
    <w:rsid w:val="00F55DC9"/>
    <w:rsid w:val="00F57417"/>
    <w:rsid w:val="00F629A1"/>
    <w:rsid w:val="00F66FDF"/>
    <w:rsid w:val="00F67BCD"/>
    <w:rsid w:val="00F71210"/>
    <w:rsid w:val="00F73575"/>
    <w:rsid w:val="00F7426D"/>
    <w:rsid w:val="00F76381"/>
    <w:rsid w:val="00F87F69"/>
    <w:rsid w:val="00F92A5A"/>
    <w:rsid w:val="00F9445B"/>
    <w:rsid w:val="00F94818"/>
    <w:rsid w:val="00F95496"/>
    <w:rsid w:val="00F97B7E"/>
    <w:rsid w:val="00FA017B"/>
    <w:rsid w:val="00FA6594"/>
    <w:rsid w:val="00FA7B34"/>
    <w:rsid w:val="00FB013D"/>
    <w:rsid w:val="00FB52F4"/>
    <w:rsid w:val="00FB67F6"/>
    <w:rsid w:val="00FC6BDB"/>
    <w:rsid w:val="00FC7BE0"/>
    <w:rsid w:val="00FD0E35"/>
    <w:rsid w:val="00FD339E"/>
    <w:rsid w:val="00FD438B"/>
    <w:rsid w:val="00FD54B0"/>
    <w:rsid w:val="00FD6328"/>
    <w:rsid w:val="00FE0BEE"/>
    <w:rsid w:val="00FE24CB"/>
    <w:rsid w:val="00FE29B1"/>
    <w:rsid w:val="00FE7099"/>
    <w:rsid w:val="00FE76BF"/>
    <w:rsid w:val="00FF096E"/>
    <w:rsid w:val="00FF0A1F"/>
    <w:rsid w:val="00FF0DAE"/>
    <w:rsid w:val="00FF139B"/>
    <w:rsid w:val="00FF1EDF"/>
    <w:rsid w:val="00FF3773"/>
    <w:rsid w:val="00FF3AA2"/>
    <w:rsid w:val="00FF4040"/>
    <w:rsid w:val="00FF60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D0CBD"/>
  <w15:docId w15:val="{D1279257-0DE9-498E-A825-A02CB08B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rFonts w:ascii="Arial" w:hAnsi="Arial"/>
      <w:b/>
      <w:sz w:val="28"/>
      <w:lang w:val="es-MX"/>
    </w:rPr>
  </w:style>
  <w:style w:type="paragraph" w:styleId="Ttulo2">
    <w:name w:val="heading 2"/>
    <w:basedOn w:val="Normal"/>
    <w:next w:val="Normal"/>
    <w:qFormat/>
    <w:pPr>
      <w:keepNext/>
      <w:jc w:val="both"/>
      <w:outlineLvl w:val="1"/>
    </w:pPr>
    <w:rPr>
      <w:rFonts w:ascii="Arial" w:hAnsi="Arial"/>
      <w:b/>
    </w:rPr>
  </w:style>
  <w:style w:type="paragraph" w:styleId="Ttulo4">
    <w:name w:val="heading 4"/>
    <w:basedOn w:val="Normal"/>
    <w:next w:val="Normal"/>
    <w:link w:val="Ttulo4Car"/>
    <w:semiHidden/>
    <w:unhideWhenUsed/>
    <w:qFormat/>
    <w:rsid w:val="00FD6328"/>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semiHidden/>
    <w:unhideWhenUsed/>
    <w:qFormat/>
    <w:rsid w:val="00FD6328"/>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semiHidden/>
    <w:unhideWhenUsed/>
    <w:qFormat/>
    <w:rsid w:val="00FD632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b/>
      <w:sz w:val="22"/>
      <w:lang w:val="es-MX"/>
    </w:rPr>
  </w:style>
  <w:style w:type="paragraph" w:styleId="Textoindependiente2">
    <w:name w:val="Body Text 2"/>
    <w:basedOn w:val="Normal"/>
    <w:pPr>
      <w:jc w:val="both"/>
    </w:pPr>
    <w:rPr>
      <w:rFonts w:ascii="Arial" w:hAnsi="Arial"/>
      <w:sz w:val="22"/>
      <w:lang w:val="es-MX"/>
    </w:rPr>
  </w:style>
  <w:style w:type="paragraph" w:styleId="Piedepgina">
    <w:name w:val="footer"/>
    <w:basedOn w:val="Normal"/>
    <w:link w:val="PiedepginaCar"/>
    <w:uiPriority w:val="99"/>
    <w:rsid w:val="003E5BA4"/>
    <w:pPr>
      <w:tabs>
        <w:tab w:val="center" w:pos="4252"/>
        <w:tab w:val="right" w:pos="8504"/>
      </w:tabs>
    </w:pPr>
  </w:style>
  <w:style w:type="character" w:styleId="Nmerodepgina">
    <w:name w:val="page number"/>
    <w:basedOn w:val="Fuentedeprrafopredeter"/>
    <w:rsid w:val="003E5BA4"/>
  </w:style>
  <w:style w:type="paragraph" w:styleId="Encabezado">
    <w:name w:val="header"/>
    <w:basedOn w:val="Normal"/>
    <w:rsid w:val="003E5BA4"/>
    <w:pPr>
      <w:tabs>
        <w:tab w:val="center" w:pos="4252"/>
        <w:tab w:val="right" w:pos="8504"/>
      </w:tabs>
    </w:pPr>
  </w:style>
  <w:style w:type="paragraph" w:styleId="Textodeglobo">
    <w:name w:val="Balloon Text"/>
    <w:basedOn w:val="Normal"/>
    <w:semiHidden/>
    <w:rsid w:val="00FF0DAE"/>
    <w:rPr>
      <w:rFonts w:ascii="Tahoma" w:hAnsi="Tahoma" w:cs="Tahoma"/>
      <w:sz w:val="16"/>
      <w:szCs w:val="16"/>
    </w:rPr>
  </w:style>
  <w:style w:type="character" w:customStyle="1" w:styleId="Ttulo4Car">
    <w:name w:val="Título 4 Car"/>
    <w:basedOn w:val="Fuentedeprrafopredeter"/>
    <w:link w:val="Ttulo4"/>
    <w:semiHidden/>
    <w:rsid w:val="00FD6328"/>
    <w:rPr>
      <w:rFonts w:asciiTheme="majorHAnsi" w:eastAsiaTheme="majorEastAsia" w:hAnsiTheme="majorHAnsi" w:cstheme="majorBidi"/>
      <w:i/>
      <w:iCs/>
      <w:color w:val="365F91" w:themeColor="accent1" w:themeShade="BF"/>
      <w:lang w:val="es-ES" w:eastAsia="es-ES"/>
    </w:rPr>
  </w:style>
  <w:style w:type="character" w:customStyle="1" w:styleId="Ttulo6Car">
    <w:name w:val="Título 6 Car"/>
    <w:basedOn w:val="Fuentedeprrafopredeter"/>
    <w:link w:val="Ttulo6"/>
    <w:semiHidden/>
    <w:rsid w:val="00FD6328"/>
    <w:rPr>
      <w:rFonts w:asciiTheme="majorHAnsi" w:eastAsiaTheme="majorEastAsia" w:hAnsiTheme="majorHAnsi" w:cstheme="majorBidi"/>
      <w:color w:val="243F60" w:themeColor="accent1" w:themeShade="7F"/>
      <w:lang w:val="es-ES" w:eastAsia="es-ES"/>
    </w:rPr>
  </w:style>
  <w:style w:type="character" w:customStyle="1" w:styleId="Ttulo7Car">
    <w:name w:val="Título 7 Car"/>
    <w:basedOn w:val="Fuentedeprrafopredeter"/>
    <w:link w:val="Ttulo7"/>
    <w:semiHidden/>
    <w:rsid w:val="00FD6328"/>
    <w:rPr>
      <w:rFonts w:asciiTheme="majorHAnsi" w:eastAsiaTheme="majorEastAsia" w:hAnsiTheme="majorHAnsi" w:cstheme="majorBidi"/>
      <w:i/>
      <w:iCs/>
      <w:color w:val="243F60" w:themeColor="accent1" w:themeShade="7F"/>
      <w:lang w:val="es-ES" w:eastAsia="es-ES"/>
    </w:rPr>
  </w:style>
  <w:style w:type="paragraph" w:styleId="Prrafodelista">
    <w:name w:val="List Paragraph"/>
    <w:basedOn w:val="Normal"/>
    <w:uiPriority w:val="34"/>
    <w:qFormat/>
    <w:rsid w:val="00B45277"/>
    <w:pPr>
      <w:ind w:left="720"/>
      <w:contextualSpacing/>
    </w:pPr>
  </w:style>
  <w:style w:type="paragraph" w:styleId="Sangradetextonormal">
    <w:name w:val="Body Text Indent"/>
    <w:basedOn w:val="Normal"/>
    <w:link w:val="SangradetextonormalCar"/>
    <w:semiHidden/>
    <w:unhideWhenUsed/>
    <w:rsid w:val="007F246A"/>
    <w:pPr>
      <w:spacing w:after="120"/>
      <w:ind w:left="283"/>
    </w:pPr>
  </w:style>
  <w:style w:type="character" w:customStyle="1" w:styleId="SangradetextonormalCar">
    <w:name w:val="Sangría de texto normal Car"/>
    <w:basedOn w:val="Fuentedeprrafopredeter"/>
    <w:link w:val="Sangradetextonormal"/>
    <w:semiHidden/>
    <w:rsid w:val="007F246A"/>
    <w:rPr>
      <w:lang w:val="es-ES" w:eastAsia="es-ES"/>
    </w:rPr>
  </w:style>
  <w:style w:type="character" w:customStyle="1" w:styleId="PiedepginaCar">
    <w:name w:val="Pie de página Car"/>
    <w:basedOn w:val="Fuentedeprrafopredeter"/>
    <w:link w:val="Piedepgina"/>
    <w:uiPriority w:val="99"/>
    <w:rsid w:val="001C1AC5"/>
    <w:rPr>
      <w:lang w:val="es-ES" w:eastAsia="es-ES"/>
    </w:rPr>
  </w:style>
  <w:style w:type="table" w:styleId="Tablaconcuadrcula">
    <w:name w:val="Table Grid"/>
    <w:basedOn w:val="Tablanormal"/>
    <w:rsid w:val="005F7C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662957">
      <w:bodyDiv w:val="1"/>
      <w:marLeft w:val="0"/>
      <w:marRight w:val="0"/>
      <w:marTop w:val="0"/>
      <w:marBottom w:val="0"/>
      <w:divBdr>
        <w:top w:val="none" w:sz="0" w:space="0" w:color="auto"/>
        <w:left w:val="none" w:sz="0" w:space="0" w:color="auto"/>
        <w:bottom w:val="none" w:sz="0" w:space="0" w:color="auto"/>
        <w:right w:val="none" w:sz="0" w:space="0" w:color="auto"/>
      </w:divBdr>
    </w:div>
    <w:div w:id="156810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5F0298BF177E90439B72EA9C4155466D" ma:contentTypeVersion="1" ma:contentTypeDescription="Crear nuevo documento." ma:contentTypeScope="" ma:versionID="46ffe6c173c29939884eb6baa92fdd3e">
  <xsd:schema xmlns:xsd="http://www.w3.org/2001/XMLSchema" xmlns:xs="http://www.w3.org/2001/XMLSchema" xmlns:p="http://schemas.microsoft.com/office/2006/metadata/properties" xmlns:ns3="1ee60307-187a-42e1-a8c4-d74649dd60d2" targetNamespace="http://schemas.microsoft.com/office/2006/metadata/properties" ma:root="true" ma:fieldsID="35414e9c0c353c9a54ab21fbc2ed5c7c" ns3:_="">
    <xsd:import namespace="1ee60307-187a-42e1-a8c4-d74649dd60d2"/>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60307-187a-42e1-a8c4-d74649dd60d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77FEC-A96C-4535-B5A7-B286952844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BAF841-8C7E-41C9-AD0D-2293560C44D5}">
  <ds:schemaRefs>
    <ds:schemaRef ds:uri="http://schemas.openxmlformats.org/officeDocument/2006/bibliography"/>
  </ds:schemaRefs>
</ds:datastoreItem>
</file>

<file path=customXml/itemProps3.xml><?xml version="1.0" encoding="utf-8"?>
<ds:datastoreItem xmlns:ds="http://schemas.openxmlformats.org/officeDocument/2006/customXml" ds:itemID="{D1E13CFF-E324-4C12-8F2B-AF3175884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60307-187a-42e1-a8c4-d74649dd6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CB89B6-0FD9-41DC-BAEC-E85E109583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3782</Words>
  <Characters>20805</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CONTRATO DE PRESTACION DE SERVICIOS PROFESIONALES CONSISTENTES EN MANTENIMIENTO Y LIMPIEZA DEL PALACIO DE JUSTICIA CON MOTIVO DE LA ADJUDICACION DIRECTA CORRESPONDIENTE, QUE CELEBRAN POR UNA PARTE EL SUPREMO TRIBUNAL DE JUSTICIA, REPRESENTADO EN ESTE ACT</vt:lpstr>
    </vt:vector>
  </TitlesOfParts>
  <Company>SUPREMO TRIBUNAL DE JUSTICIA</Company>
  <LinksUpToDate>false</LinksUpToDate>
  <CharactersWithSpaces>24538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PRESTACION DE SERVICIOS PROFESIONALES CONSISTENTES EN MANTENIMIENTO Y LIMPIEZA DEL PALACIO DE JUSTICIA CON MOTIVO DE LA ADJUDICACION DIRECTA CORRESPONDIENTE, QUE CELEBRAN POR UNA PARTE EL SUPREMO TRIBUNAL DE JUSTICIA, REPRESENTADO EN ESTE ACT</dc:title>
  <dc:creator>olympia.ruiz@stjsonora.gob.mx</dc:creator>
  <cp:keywords>OLYMPIA RUIZ</cp:keywords>
  <cp:lastModifiedBy>Victor Octavio Silva Miller</cp:lastModifiedBy>
  <cp:revision>14</cp:revision>
  <cp:lastPrinted>2024-03-26T18:50:00Z</cp:lastPrinted>
  <dcterms:created xsi:type="dcterms:W3CDTF">2026-06-29T19:42:00Z</dcterms:created>
  <dcterms:modified xsi:type="dcterms:W3CDTF">2026-06-30T21:24:00Z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0x0101005F0298BF177E90439B72EA9C4155466D</vt:lpwstr>
  </property>
</Properties>
</file>